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D627E1" w:rsidRPr="00BD2838" w14:paraId="3ACD8FCD" w14:textId="77777777" w:rsidTr="00D627E1">
        <w:trPr>
          <w:cantSplit/>
          <w:trHeight w:hRule="exact" w:val="336"/>
          <w:tblHeader/>
        </w:trPr>
        <w:tc>
          <w:tcPr>
            <w:tcW w:w="1216" w:type="dxa"/>
            <w:vMerge w:val="restart"/>
          </w:tcPr>
          <w:p w14:paraId="49136BEE" w14:textId="77777777" w:rsidR="00D627E1" w:rsidRDefault="00D627E1" w:rsidP="004D7FC7">
            <w:pPr>
              <w:pStyle w:val="Zawartotabeli"/>
              <w:snapToGrid w:val="0"/>
              <w:rPr>
                <w:color w:val="333366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 wp14:anchorId="208C7B1F" wp14:editId="485C2ABB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1" w:type="dxa"/>
          </w:tcPr>
          <w:p w14:paraId="092064F4" w14:textId="77777777" w:rsidR="00D627E1" w:rsidRPr="001E2555" w:rsidRDefault="00D627E1" w:rsidP="004D7FC7">
            <w:pPr>
              <w:snapToGrid w:val="0"/>
              <w:jc w:val="center"/>
              <w:rPr>
                <w:rFonts w:ascii="Nimbus Sans L" w:hAnsi="Nimbus Sans L"/>
                <w:b/>
                <w:sz w:val="26"/>
                <w:lang w:val="pl-PL"/>
              </w:rPr>
            </w:pPr>
            <w:r w:rsidRPr="001E2555">
              <w:rPr>
                <w:rFonts w:ascii="Nimbus Sans L" w:hAnsi="Nimbus Sans L"/>
                <w:b/>
                <w:sz w:val="26"/>
                <w:szCs w:val="26"/>
                <w:lang w:val="pl-PL"/>
              </w:rPr>
              <w:t>OKRĘG  MAZOWIECKI</w:t>
            </w:r>
            <w:r w:rsidRPr="001E2555">
              <w:rPr>
                <w:rFonts w:ascii="Nimbus Sans L" w:hAnsi="Nimbus Sans L"/>
                <w:b/>
                <w:lang w:val="pl-PL"/>
              </w:rPr>
              <w:t xml:space="preserve">  </w:t>
            </w:r>
            <w:r w:rsidRPr="001E2555">
              <w:rPr>
                <w:rFonts w:ascii="Nimbus Sans L" w:hAnsi="Nimbus Sans L"/>
                <w:b/>
                <w:sz w:val="26"/>
                <w:lang w:val="pl-PL"/>
              </w:rPr>
              <w:t>POLSKIEGO ZWIĄZKU WĘDKARSKIEGO</w:t>
            </w:r>
          </w:p>
        </w:tc>
      </w:tr>
      <w:tr w:rsidR="00D627E1" w:rsidRPr="00BD2838" w14:paraId="75ABDDD3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7B1276EC" w14:textId="77777777" w:rsidR="00D627E1" w:rsidRPr="001E2555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0E693891" w14:textId="77777777" w:rsidR="00D627E1" w:rsidRPr="0032208E" w:rsidRDefault="00D627E1" w:rsidP="004D7FC7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00 - 831 Warszawa  ul. Twarda 42   </w:t>
            </w:r>
            <w:proofErr w:type="spellStart"/>
            <w:r w:rsidRPr="0032208E">
              <w:rPr>
                <w:rFonts w:ascii="Nimbus Sans L" w:hAnsi="Nimbus Sans L"/>
                <w:sz w:val="22"/>
                <w:szCs w:val="22"/>
              </w:rPr>
              <w:t>tel</w:t>
            </w:r>
            <w:proofErr w:type="spellEnd"/>
            <w:r w:rsidRPr="0032208E">
              <w:rPr>
                <w:rFonts w:ascii="Nimbus Sans L" w:hAnsi="Nimbus Sans L"/>
                <w:sz w:val="22"/>
                <w:szCs w:val="22"/>
              </w:rPr>
              <w:t xml:space="preserve">/fax 620- 51-96  tel.: 620-50-83, 654-57-05 </w:t>
            </w:r>
          </w:p>
        </w:tc>
      </w:tr>
      <w:tr w:rsidR="00D627E1" w14:paraId="0DB4522E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5D69EEF9" w14:textId="77777777" w:rsidR="00D627E1" w:rsidRPr="001E2555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4401A218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Regon</w:t>
            </w:r>
            <w:proofErr w:type="spellEnd"/>
            <w:r>
              <w:rPr>
                <w:rFonts w:ascii="Nimbus Sans L" w:hAnsi="Nimbus Sans L"/>
              </w:rPr>
              <w:t xml:space="preserve"> 011508827 NIP 527-10-20-661 </w:t>
            </w:r>
            <w:proofErr w:type="spellStart"/>
            <w:r>
              <w:rPr>
                <w:rFonts w:ascii="Nimbus Sans L" w:hAnsi="Nimbus Sans L"/>
              </w:rPr>
              <w:t>konto</w:t>
            </w:r>
            <w:proofErr w:type="spellEnd"/>
            <w:r>
              <w:rPr>
                <w:rFonts w:ascii="Nimbus Sans L" w:hAnsi="Nimbus Sans L"/>
              </w:rPr>
              <w:t>: 11 1090 2574 0000 0006 4400 0281</w:t>
            </w:r>
          </w:p>
        </w:tc>
      </w:tr>
      <w:tr w:rsidR="00D627E1" w14:paraId="3BBAF19A" w14:textId="77777777" w:rsidTr="00D627E1">
        <w:trPr>
          <w:cantSplit/>
        </w:trPr>
        <w:tc>
          <w:tcPr>
            <w:tcW w:w="1216" w:type="dxa"/>
            <w:vMerge/>
          </w:tcPr>
          <w:p w14:paraId="59C171EC" w14:textId="77777777" w:rsidR="00D627E1" w:rsidRDefault="00D627E1" w:rsidP="004D7FC7">
            <w:pPr>
              <w:snapToGrid w:val="0"/>
            </w:pPr>
          </w:p>
        </w:tc>
        <w:tc>
          <w:tcPr>
            <w:tcW w:w="8421" w:type="dxa"/>
          </w:tcPr>
          <w:p w14:paraId="6D3C41F3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strona</w:t>
            </w:r>
            <w:proofErr w:type="spellEnd"/>
            <w:r>
              <w:rPr>
                <w:rFonts w:ascii="Nimbus Sans L" w:hAnsi="Nimbus Sans L"/>
              </w:rPr>
              <w:t xml:space="preserve">: www.ompzw.pl     email: sport@ ompzw.pl </w:t>
            </w:r>
          </w:p>
        </w:tc>
      </w:tr>
      <w:tr w:rsidR="00D627E1" w14:paraId="03AA5340" w14:textId="77777777" w:rsidTr="00D627E1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14:paraId="0DD37132" w14:textId="77777777" w:rsidR="00D627E1" w:rsidRDefault="00D627E1" w:rsidP="004D7FC7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14:paraId="384867B0" w14:textId="77777777" w:rsidR="00D627E1" w:rsidRDefault="00D627E1" w:rsidP="00D627E1">
      <w:pPr>
        <w:jc w:val="center"/>
        <w:rPr>
          <w:rFonts w:ascii="Nimbus Sans L" w:hAnsi="Nimbus Sans L" w:cs="Arial"/>
          <w:b/>
          <w:sz w:val="22"/>
          <w:szCs w:val="22"/>
        </w:rPr>
      </w:pPr>
    </w:p>
    <w:p w14:paraId="4CBE8F92" w14:textId="2928391D" w:rsidR="00D627E1" w:rsidRPr="00BE105E" w:rsidRDefault="0057083E" w:rsidP="00D627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 </w:t>
      </w:r>
      <w:r w:rsidR="00242CC3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242CC3">
        <w:rPr>
          <w:sz w:val="24"/>
          <w:szCs w:val="24"/>
        </w:rPr>
        <w:t>5</w:t>
      </w:r>
      <w:r w:rsidR="00D627E1" w:rsidRPr="00BE105E">
        <w:rPr>
          <w:sz w:val="24"/>
          <w:szCs w:val="24"/>
        </w:rPr>
        <w:t>.20</w:t>
      </w:r>
      <w:r w:rsidR="00242CC3">
        <w:rPr>
          <w:sz w:val="24"/>
          <w:szCs w:val="24"/>
        </w:rPr>
        <w:t>21</w:t>
      </w:r>
      <w:r w:rsidR="00D627E1" w:rsidRPr="00BE105E">
        <w:rPr>
          <w:sz w:val="24"/>
          <w:szCs w:val="24"/>
        </w:rPr>
        <w:t xml:space="preserve"> r. </w:t>
      </w:r>
    </w:p>
    <w:p w14:paraId="4596BC90" w14:textId="77777777" w:rsidR="00BE105E" w:rsidRPr="00BE105E" w:rsidRDefault="00BE105E" w:rsidP="00D627E1">
      <w:pPr>
        <w:jc w:val="center"/>
        <w:rPr>
          <w:sz w:val="24"/>
          <w:szCs w:val="24"/>
        </w:rPr>
      </w:pPr>
    </w:p>
    <w:p w14:paraId="42CCC910" w14:textId="77777777" w:rsidR="00BE105E" w:rsidRPr="00BE105E" w:rsidRDefault="00BE105E" w:rsidP="00D627E1">
      <w:pPr>
        <w:jc w:val="center"/>
        <w:rPr>
          <w:sz w:val="24"/>
          <w:szCs w:val="24"/>
        </w:rPr>
      </w:pPr>
    </w:p>
    <w:p w14:paraId="454A421B" w14:textId="77777777" w:rsidR="00D627E1" w:rsidRPr="00D627E1" w:rsidRDefault="00D627E1" w:rsidP="00D627E1">
      <w:pPr>
        <w:jc w:val="center"/>
        <w:rPr>
          <w:b/>
          <w:sz w:val="28"/>
          <w:szCs w:val="28"/>
        </w:rPr>
      </w:pPr>
      <w:r w:rsidRPr="00D627E1">
        <w:rPr>
          <w:b/>
          <w:sz w:val="28"/>
          <w:szCs w:val="28"/>
        </w:rPr>
        <w:t xml:space="preserve">KOMUNIKAT </w:t>
      </w:r>
      <w:r>
        <w:rPr>
          <w:b/>
          <w:sz w:val="28"/>
          <w:szCs w:val="28"/>
        </w:rPr>
        <w:t>N</w:t>
      </w:r>
      <w:r w:rsidRPr="00D627E1">
        <w:rPr>
          <w:b/>
          <w:sz w:val="28"/>
          <w:szCs w:val="28"/>
        </w:rPr>
        <w:t>r 1</w:t>
      </w:r>
    </w:p>
    <w:p w14:paraId="4CD6D0BD" w14:textId="77777777" w:rsidR="00D627E1" w:rsidRDefault="00D627E1" w:rsidP="00D627E1">
      <w:pPr>
        <w:rPr>
          <w:rFonts w:ascii="Nimbus Sans L" w:hAnsi="Nimbus Sans L" w:cs="Arial"/>
          <w:b/>
          <w:sz w:val="22"/>
          <w:szCs w:val="22"/>
        </w:rPr>
      </w:pPr>
    </w:p>
    <w:p w14:paraId="6812AEB6" w14:textId="4A48A121" w:rsidR="00D627E1" w:rsidRDefault="00672825" w:rsidP="00F763DC">
      <w:pPr>
        <w:jc w:val="center"/>
        <w:rPr>
          <w:b/>
          <w:sz w:val="24"/>
          <w:szCs w:val="24"/>
          <w:lang w:val="pl-PL"/>
        </w:rPr>
      </w:pPr>
      <w:r w:rsidRPr="001E2555">
        <w:rPr>
          <w:b/>
          <w:color w:val="333333"/>
          <w:sz w:val="24"/>
          <w:szCs w:val="24"/>
          <w:shd w:val="clear" w:color="auto" w:fill="FFFFFF"/>
          <w:lang w:val="pl-PL"/>
        </w:rPr>
        <w:t>I</w:t>
      </w:r>
      <w:r w:rsidR="00F763DC" w:rsidRPr="001E2555">
        <w:rPr>
          <w:b/>
          <w:color w:val="333333"/>
          <w:sz w:val="24"/>
          <w:szCs w:val="24"/>
          <w:shd w:val="clear" w:color="auto" w:fill="FFFFFF"/>
          <w:lang w:val="pl-PL"/>
        </w:rPr>
        <w:t xml:space="preserve"> Eliminacyjne Zawody Muchowe</w:t>
      </w:r>
      <w:r w:rsidR="00F763DC">
        <w:rPr>
          <w:b/>
          <w:sz w:val="24"/>
          <w:szCs w:val="24"/>
          <w:lang w:val="pl-PL"/>
        </w:rPr>
        <w:t xml:space="preserve"> z</w:t>
      </w:r>
      <w:r w:rsidR="00D627E1" w:rsidRPr="002B3F73">
        <w:rPr>
          <w:b/>
          <w:sz w:val="24"/>
          <w:szCs w:val="24"/>
          <w:lang w:val="pl-PL"/>
        </w:rPr>
        <w:t xml:space="preserve"> cyklu Grand Prix </w:t>
      </w:r>
      <w:r w:rsidR="00F763DC">
        <w:rPr>
          <w:b/>
          <w:sz w:val="24"/>
          <w:szCs w:val="24"/>
          <w:lang w:val="pl-PL"/>
        </w:rPr>
        <w:t>Okręgu Mazowieckiego PZW</w:t>
      </w:r>
    </w:p>
    <w:p w14:paraId="5F5A4AB3" w14:textId="3D781884" w:rsidR="00445CF7" w:rsidRPr="002B3F73" w:rsidRDefault="00242CC3" w:rsidP="00F763DC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1</w:t>
      </w:r>
      <w:r w:rsidR="00445CF7">
        <w:rPr>
          <w:b/>
          <w:sz w:val="24"/>
          <w:szCs w:val="24"/>
          <w:lang w:val="pl-PL"/>
        </w:rPr>
        <w:t xml:space="preserve">4 – </w:t>
      </w:r>
      <w:r w:rsidR="0078397B">
        <w:rPr>
          <w:b/>
          <w:sz w:val="24"/>
          <w:szCs w:val="24"/>
          <w:lang w:val="pl-PL"/>
        </w:rPr>
        <w:t>1</w:t>
      </w:r>
      <w:r w:rsidR="00445CF7">
        <w:rPr>
          <w:b/>
          <w:sz w:val="24"/>
          <w:szCs w:val="24"/>
          <w:lang w:val="pl-PL"/>
        </w:rPr>
        <w:t>6.05.20</w:t>
      </w:r>
      <w:r w:rsidR="0078397B">
        <w:rPr>
          <w:b/>
          <w:sz w:val="24"/>
          <w:szCs w:val="24"/>
          <w:lang w:val="pl-PL"/>
        </w:rPr>
        <w:t>21</w:t>
      </w:r>
      <w:r w:rsidR="00445CF7">
        <w:rPr>
          <w:b/>
          <w:sz w:val="24"/>
          <w:szCs w:val="24"/>
          <w:lang w:val="pl-PL"/>
        </w:rPr>
        <w:t xml:space="preserve"> Raba</w:t>
      </w:r>
    </w:p>
    <w:p w14:paraId="2FC563F8" w14:textId="77777777" w:rsidR="00D627E1" w:rsidRPr="002B3F73" w:rsidRDefault="00D627E1" w:rsidP="00D627E1">
      <w:pPr>
        <w:pStyle w:val="Tekstpodstawowywcity"/>
        <w:ind w:left="0" w:firstLine="851"/>
        <w:jc w:val="both"/>
        <w:rPr>
          <w:sz w:val="24"/>
          <w:szCs w:val="24"/>
          <w:lang w:val="pl-PL"/>
        </w:rPr>
      </w:pPr>
    </w:p>
    <w:p w14:paraId="4298F17E" w14:textId="013D78E0" w:rsidR="00D627E1" w:rsidRPr="002B3F73" w:rsidRDefault="00D627E1" w:rsidP="00BE105E">
      <w:pPr>
        <w:pStyle w:val="Tekstpodstawowywcity"/>
        <w:spacing w:after="0" w:line="360" w:lineRule="auto"/>
        <w:ind w:left="0" w:firstLine="708"/>
        <w:jc w:val="both"/>
        <w:rPr>
          <w:sz w:val="24"/>
          <w:szCs w:val="24"/>
          <w:lang w:val="pl-PL"/>
        </w:rPr>
      </w:pPr>
      <w:r w:rsidRPr="002B3F73">
        <w:rPr>
          <w:sz w:val="24"/>
          <w:szCs w:val="24"/>
          <w:lang w:val="pl-PL"/>
        </w:rPr>
        <w:t xml:space="preserve">Okręgowy Kapitanat Sportowy w Warszawie informuje, że Zarząd Okręgu </w:t>
      </w:r>
      <w:r w:rsidR="002B3F73">
        <w:rPr>
          <w:sz w:val="24"/>
          <w:szCs w:val="24"/>
          <w:lang w:val="pl-PL"/>
        </w:rPr>
        <w:t>w dniach</w:t>
      </w:r>
      <w:r w:rsidRPr="002B3F73">
        <w:rPr>
          <w:sz w:val="24"/>
          <w:szCs w:val="24"/>
          <w:lang w:val="pl-PL"/>
        </w:rPr>
        <w:t xml:space="preserve"> </w:t>
      </w:r>
      <w:r w:rsidR="00950A53">
        <w:rPr>
          <w:sz w:val="24"/>
          <w:szCs w:val="24"/>
          <w:lang w:val="pl-PL"/>
        </w:rPr>
        <w:br/>
      </w:r>
      <w:r w:rsidR="0078397B">
        <w:rPr>
          <w:sz w:val="24"/>
          <w:szCs w:val="24"/>
          <w:lang w:val="pl-PL"/>
        </w:rPr>
        <w:t>1</w:t>
      </w:r>
      <w:r w:rsidR="001E2555">
        <w:rPr>
          <w:sz w:val="24"/>
          <w:szCs w:val="24"/>
          <w:lang w:val="pl-PL"/>
        </w:rPr>
        <w:t>4</w:t>
      </w:r>
      <w:r w:rsidR="00672825">
        <w:rPr>
          <w:sz w:val="24"/>
          <w:szCs w:val="24"/>
          <w:lang w:val="pl-PL"/>
        </w:rPr>
        <w:t>-</w:t>
      </w:r>
      <w:r w:rsidR="0078397B">
        <w:rPr>
          <w:sz w:val="24"/>
          <w:szCs w:val="24"/>
          <w:lang w:val="pl-PL"/>
        </w:rPr>
        <w:t>1</w:t>
      </w:r>
      <w:r w:rsidR="001E2555">
        <w:rPr>
          <w:sz w:val="24"/>
          <w:szCs w:val="24"/>
          <w:lang w:val="pl-PL"/>
        </w:rPr>
        <w:t>6</w:t>
      </w:r>
      <w:r w:rsidR="00287F8A">
        <w:rPr>
          <w:sz w:val="24"/>
          <w:szCs w:val="24"/>
          <w:lang w:val="pl-PL"/>
        </w:rPr>
        <w:t>.05.20</w:t>
      </w:r>
      <w:r w:rsidR="0078397B">
        <w:rPr>
          <w:sz w:val="24"/>
          <w:szCs w:val="24"/>
          <w:lang w:val="pl-PL"/>
        </w:rPr>
        <w:t>21</w:t>
      </w:r>
      <w:r w:rsidRPr="002B3F73">
        <w:rPr>
          <w:sz w:val="24"/>
          <w:szCs w:val="24"/>
          <w:lang w:val="pl-PL"/>
        </w:rPr>
        <w:t xml:space="preserve"> r. organizuje I Zawody </w:t>
      </w:r>
      <w:r w:rsidR="002B3F73">
        <w:rPr>
          <w:sz w:val="24"/>
          <w:szCs w:val="24"/>
          <w:lang w:val="pl-PL"/>
        </w:rPr>
        <w:t>Muchowe</w:t>
      </w:r>
      <w:r w:rsidR="00F763DC">
        <w:rPr>
          <w:sz w:val="24"/>
          <w:szCs w:val="24"/>
          <w:lang w:val="pl-PL"/>
        </w:rPr>
        <w:t xml:space="preserve"> z</w:t>
      </w:r>
      <w:r w:rsidRPr="002B3F73">
        <w:rPr>
          <w:sz w:val="24"/>
          <w:szCs w:val="24"/>
          <w:lang w:val="pl-PL"/>
        </w:rPr>
        <w:t xml:space="preserve"> cyklu Grand Prix </w:t>
      </w:r>
      <w:r w:rsidR="00F763DC">
        <w:rPr>
          <w:sz w:val="24"/>
          <w:szCs w:val="24"/>
          <w:lang w:val="pl-PL"/>
        </w:rPr>
        <w:t xml:space="preserve">Okręgu Mazowieckiego PZW </w:t>
      </w:r>
      <w:r w:rsidR="00287F8A">
        <w:rPr>
          <w:sz w:val="24"/>
          <w:szCs w:val="24"/>
          <w:lang w:val="pl-PL"/>
        </w:rPr>
        <w:t>20</w:t>
      </w:r>
      <w:r w:rsidR="00755C32">
        <w:rPr>
          <w:sz w:val="24"/>
          <w:szCs w:val="24"/>
          <w:lang w:val="pl-PL"/>
        </w:rPr>
        <w:t>21</w:t>
      </w:r>
      <w:r w:rsidRPr="002B3F73">
        <w:rPr>
          <w:sz w:val="24"/>
          <w:szCs w:val="24"/>
          <w:lang w:val="pl-PL"/>
        </w:rPr>
        <w:t xml:space="preserve"> r. </w:t>
      </w:r>
    </w:p>
    <w:p w14:paraId="007544CC" w14:textId="4D9B6954" w:rsidR="002B3F73" w:rsidRDefault="0047258C" w:rsidP="00BE105E">
      <w:pPr>
        <w:pStyle w:val="Tekstpodstawowywcity"/>
        <w:spacing w:after="0" w:line="360" w:lineRule="auto"/>
        <w:ind w:left="0" w:firstLine="851"/>
        <w:jc w:val="both"/>
        <w:rPr>
          <w:snapToGrid w:val="0"/>
          <w:sz w:val="24"/>
          <w:lang w:val="pl-PL"/>
        </w:rPr>
      </w:pPr>
      <w:r w:rsidRPr="0047258C">
        <w:rPr>
          <w:rFonts w:cs="Calibri"/>
          <w:sz w:val="24"/>
          <w:szCs w:val="24"/>
          <w:lang w:val="pl-PL" w:eastAsia="ar-SA"/>
        </w:rPr>
        <w:t xml:space="preserve">Zawody zostaną rozegrane zgodnie </w:t>
      </w:r>
      <w:r w:rsidR="000F6A80">
        <w:rPr>
          <w:rFonts w:cs="Calibri"/>
          <w:sz w:val="24"/>
          <w:szCs w:val="24"/>
          <w:lang w:val="pl-PL" w:eastAsia="ar-SA"/>
        </w:rPr>
        <w:t xml:space="preserve">z </w:t>
      </w:r>
      <w:r w:rsidR="00163716">
        <w:rPr>
          <w:rFonts w:cs="Calibri"/>
          <w:sz w:val="24"/>
          <w:szCs w:val="24"/>
          <w:lang w:val="pl-PL" w:eastAsia="ar-SA"/>
        </w:rPr>
        <w:t xml:space="preserve">obowiązującymi aktualnie </w:t>
      </w:r>
      <w:r w:rsidR="00446478">
        <w:rPr>
          <w:rFonts w:cs="Calibri"/>
          <w:sz w:val="24"/>
          <w:szCs w:val="24"/>
          <w:lang w:val="pl-PL" w:eastAsia="ar-SA"/>
        </w:rPr>
        <w:t>ob</w:t>
      </w:r>
      <w:r w:rsidR="00163716">
        <w:rPr>
          <w:rFonts w:cs="Calibri"/>
          <w:sz w:val="24"/>
          <w:szCs w:val="24"/>
          <w:lang w:val="pl-PL" w:eastAsia="ar-SA"/>
        </w:rPr>
        <w:t>ostrzeniami</w:t>
      </w:r>
      <w:r w:rsidR="002F6738">
        <w:rPr>
          <w:rFonts w:cs="Calibri"/>
          <w:sz w:val="24"/>
          <w:szCs w:val="24"/>
          <w:lang w:val="pl-PL" w:eastAsia="ar-SA"/>
        </w:rPr>
        <w:t xml:space="preserve"> </w:t>
      </w:r>
      <w:r w:rsidR="007475D5">
        <w:rPr>
          <w:rFonts w:cs="Calibri"/>
          <w:sz w:val="24"/>
          <w:szCs w:val="24"/>
          <w:lang w:val="pl-PL" w:eastAsia="ar-SA"/>
        </w:rPr>
        <w:t>dotyczącymi pandemii SARS-CoV-2</w:t>
      </w:r>
      <w:r w:rsidR="00CC2C6A">
        <w:rPr>
          <w:rFonts w:cs="Calibri"/>
          <w:sz w:val="24"/>
          <w:szCs w:val="24"/>
          <w:lang w:val="pl-PL" w:eastAsia="ar-SA"/>
        </w:rPr>
        <w:t xml:space="preserve"> oraz </w:t>
      </w:r>
      <w:r w:rsidRPr="0047258C">
        <w:rPr>
          <w:rFonts w:cs="Calibri"/>
          <w:sz w:val="24"/>
          <w:szCs w:val="24"/>
          <w:lang w:val="pl-PL" w:eastAsia="ar-SA"/>
        </w:rPr>
        <w:t>Zasadami Organizacji Sportu Wędkarskiego (ZOSW</w:t>
      </w:r>
      <w:r>
        <w:rPr>
          <w:rFonts w:cs="Calibri"/>
          <w:sz w:val="24"/>
          <w:szCs w:val="24"/>
          <w:lang w:val="pl-PL" w:eastAsia="ar-SA"/>
        </w:rPr>
        <w:t>),</w:t>
      </w:r>
      <w:r w:rsidRPr="0047258C">
        <w:rPr>
          <w:rFonts w:cs="Calibri"/>
          <w:sz w:val="24"/>
          <w:szCs w:val="24"/>
          <w:lang w:val="pl-PL" w:eastAsia="ar-SA"/>
        </w:rPr>
        <w:t xml:space="preserve"> Regulaminem Zawodów w Dyscyplinach Wędkarskich Okręgu Mazowieckiego</w:t>
      </w:r>
      <w:r w:rsidR="00C15750">
        <w:rPr>
          <w:rFonts w:cs="Calibri"/>
          <w:sz w:val="24"/>
          <w:szCs w:val="24"/>
          <w:lang w:val="pl-PL" w:eastAsia="ar-SA"/>
        </w:rPr>
        <w:t>,</w:t>
      </w:r>
      <w:r w:rsidRPr="0047258C">
        <w:rPr>
          <w:rFonts w:cs="Calibri"/>
          <w:sz w:val="24"/>
          <w:szCs w:val="24"/>
          <w:lang w:val="pl-PL" w:eastAsia="ar-SA"/>
        </w:rPr>
        <w:t xml:space="preserve"> Regulaminem Amatorskiego Po</w:t>
      </w:r>
      <w:r w:rsidR="00C15750">
        <w:rPr>
          <w:rFonts w:cs="Calibri"/>
          <w:sz w:val="24"/>
          <w:szCs w:val="24"/>
          <w:lang w:val="pl-PL" w:eastAsia="ar-SA"/>
        </w:rPr>
        <w:t xml:space="preserve">łowu Ryb </w:t>
      </w:r>
      <w:r w:rsidR="002B3F73" w:rsidRPr="002B3F73">
        <w:rPr>
          <w:sz w:val="24"/>
          <w:szCs w:val="24"/>
          <w:lang w:val="pl-PL"/>
        </w:rPr>
        <w:t>i</w:t>
      </w:r>
      <w:r w:rsidR="002B3F73">
        <w:rPr>
          <w:sz w:val="24"/>
          <w:szCs w:val="24"/>
          <w:lang w:val="pl-PL"/>
        </w:rPr>
        <w:t xml:space="preserve"> Regulaminem</w:t>
      </w:r>
      <w:r w:rsidR="002B3F73" w:rsidRPr="002B3F73">
        <w:rPr>
          <w:snapToGrid w:val="0"/>
          <w:sz w:val="24"/>
          <w:lang w:val="pl-PL"/>
        </w:rPr>
        <w:t xml:space="preserve"> </w:t>
      </w:r>
      <w:r w:rsidR="002B3F73">
        <w:rPr>
          <w:snapToGrid w:val="0"/>
          <w:sz w:val="24"/>
          <w:lang w:val="pl-PL"/>
        </w:rPr>
        <w:t>stanowiącym załącznik do niniejszego komunikatu</w:t>
      </w:r>
      <w:r w:rsidR="001062BC">
        <w:rPr>
          <w:snapToGrid w:val="0"/>
          <w:sz w:val="24"/>
          <w:lang w:val="pl-PL"/>
        </w:rPr>
        <w:t xml:space="preserve">. </w:t>
      </w:r>
    </w:p>
    <w:p w14:paraId="2DDCE74E" w14:textId="2A4F7F71" w:rsidR="0004670E" w:rsidRPr="00437B46" w:rsidRDefault="002B3F73" w:rsidP="00EB1D87">
      <w:pPr>
        <w:pStyle w:val="Tekstpodstawowywcity"/>
        <w:spacing w:after="0" w:line="360" w:lineRule="auto"/>
        <w:ind w:left="0" w:firstLine="851"/>
        <w:jc w:val="both"/>
        <w:rPr>
          <w:sz w:val="24"/>
          <w:szCs w:val="24"/>
          <w:lang w:val="pl-PL"/>
        </w:rPr>
      </w:pPr>
      <w:r>
        <w:rPr>
          <w:snapToGrid w:val="0"/>
          <w:sz w:val="24"/>
          <w:lang w:val="pl-PL"/>
        </w:rPr>
        <w:t xml:space="preserve">Zawody odbędą się w klasyfikacji indywidualnej i drużynowej seniorów. Ustala się </w:t>
      </w:r>
      <w:r w:rsidR="00BE105E">
        <w:rPr>
          <w:snapToGrid w:val="0"/>
          <w:sz w:val="24"/>
          <w:lang w:val="pl-PL"/>
        </w:rPr>
        <w:br/>
      </w:r>
      <w:r w:rsidR="008A6E20">
        <w:rPr>
          <w:snapToGrid w:val="0"/>
          <w:sz w:val="24"/>
          <w:lang w:val="pl-PL"/>
        </w:rPr>
        <w:t>1</w:t>
      </w:r>
      <w:r w:rsidR="0004670E">
        <w:rPr>
          <w:snapToGrid w:val="0"/>
          <w:sz w:val="24"/>
          <w:lang w:val="pl-PL"/>
        </w:rPr>
        <w:t xml:space="preserve"> tur</w:t>
      </w:r>
      <w:r w:rsidR="00AB7F8C">
        <w:rPr>
          <w:snapToGrid w:val="0"/>
          <w:sz w:val="24"/>
          <w:lang w:val="pl-PL"/>
        </w:rPr>
        <w:t>ę</w:t>
      </w:r>
      <w:r w:rsidR="0004670E">
        <w:rPr>
          <w:snapToGrid w:val="0"/>
          <w:sz w:val="24"/>
          <w:lang w:val="pl-PL"/>
        </w:rPr>
        <w:t xml:space="preserve"> zawodów</w:t>
      </w:r>
      <w:r>
        <w:rPr>
          <w:snapToGrid w:val="0"/>
          <w:sz w:val="24"/>
          <w:lang w:val="pl-PL"/>
        </w:rPr>
        <w:t>.</w:t>
      </w:r>
      <w:r w:rsidR="001062BC" w:rsidRPr="001062BC">
        <w:rPr>
          <w:snapToGrid w:val="0"/>
          <w:sz w:val="24"/>
          <w:lang w:val="pl-PL"/>
        </w:rPr>
        <w:t xml:space="preserve"> </w:t>
      </w:r>
      <w:r w:rsidR="001062BC">
        <w:rPr>
          <w:snapToGrid w:val="0"/>
          <w:sz w:val="24"/>
          <w:lang w:val="pl-PL"/>
        </w:rPr>
        <w:t xml:space="preserve">Zawodnicy biorący udział w zawodach muszą posiadać </w:t>
      </w:r>
      <w:r w:rsidR="007D3612" w:rsidRPr="007D3612">
        <w:rPr>
          <w:snapToGrid w:val="0"/>
          <w:sz w:val="24"/>
          <w:lang w:val="pl-PL"/>
        </w:rPr>
        <w:t xml:space="preserve">wniesioną składkę na ochronę i zagospodarowanie wód okręgu </w:t>
      </w:r>
      <w:r w:rsidR="00B04F7A">
        <w:rPr>
          <w:snapToGrid w:val="0"/>
          <w:sz w:val="24"/>
          <w:lang w:val="pl-PL"/>
        </w:rPr>
        <w:t>PZW Kraków</w:t>
      </w:r>
      <w:r w:rsidR="007D3612" w:rsidRPr="007D3612">
        <w:rPr>
          <w:snapToGrid w:val="0"/>
          <w:sz w:val="24"/>
          <w:lang w:val="pl-PL"/>
        </w:rPr>
        <w:t xml:space="preserve"> oraz podbierak</w:t>
      </w:r>
      <w:r w:rsidR="00AC26A1">
        <w:rPr>
          <w:snapToGrid w:val="0"/>
          <w:sz w:val="24"/>
          <w:lang w:val="pl-PL"/>
        </w:rPr>
        <w:t>.</w:t>
      </w:r>
    </w:p>
    <w:p w14:paraId="06655FD5" w14:textId="518E1A6C" w:rsidR="00AB31F6" w:rsidRPr="00AB31F6" w:rsidRDefault="0004670E" w:rsidP="00AB31F6">
      <w:pPr>
        <w:widowControl w:val="0"/>
        <w:spacing w:line="360" w:lineRule="auto"/>
        <w:jc w:val="both"/>
        <w:rPr>
          <w:snapToGrid w:val="0"/>
          <w:sz w:val="24"/>
          <w:lang w:val="pl-PL"/>
        </w:rPr>
      </w:pPr>
      <w:r>
        <w:rPr>
          <w:b/>
          <w:sz w:val="24"/>
          <w:szCs w:val="24"/>
          <w:lang w:val="pl-PL"/>
        </w:rPr>
        <w:t>Teren zawodów</w:t>
      </w:r>
      <w:r w:rsidRPr="002B3F73">
        <w:rPr>
          <w:b/>
          <w:sz w:val="24"/>
          <w:szCs w:val="24"/>
          <w:lang w:val="pl-PL"/>
        </w:rPr>
        <w:t>:</w:t>
      </w:r>
      <w:r>
        <w:rPr>
          <w:b/>
          <w:sz w:val="24"/>
          <w:szCs w:val="24"/>
          <w:lang w:val="pl-PL"/>
        </w:rPr>
        <w:t xml:space="preserve"> </w:t>
      </w:r>
      <w:r w:rsidR="00287F8A" w:rsidRPr="002B3F73">
        <w:rPr>
          <w:sz w:val="24"/>
          <w:szCs w:val="24"/>
          <w:lang w:val="pl-PL"/>
        </w:rPr>
        <w:t>.</w:t>
      </w:r>
      <w:r w:rsidR="00287F8A" w:rsidRPr="001062BC">
        <w:rPr>
          <w:snapToGrid w:val="0"/>
          <w:sz w:val="24"/>
          <w:u w:val="single"/>
          <w:lang w:val="pl-PL"/>
        </w:rPr>
        <w:t xml:space="preserve"> </w:t>
      </w:r>
      <w:r w:rsidR="00287F8A">
        <w:rPr>
          <w:snapToGrid w:val="0"/>
          <w:sz w:val="24"/>
          <w:u w:val="single"/>
          <w:lang w:val="pl-PL"/>
        </w:rPr>
        <w:t>rzeka</w:t>
      </w:r>
      <w:r w:rsidR="00287F8A" w:rsidRPr="00016F37">
        <w:rPr>
          <w:snapToGrid w:val="0"/>
          <w:sz w:val="24"/>
          <w:u w:val="single"/>
          <w:lang w:val="pl-PL"/>
        </w:rPr>
        <w:t xml:space="preserve"> </w:t>
      </w:r>
      <w:r w:rsidR="00C56CC5">
        <w:rPr>
          <w:snapToGrid w:val="0"/>
          <w:sz w:val="24"/>
          <w:u w:val="single"/>
          <w:lang w:val="pl-PL"/>
        </w:rPr>
        <w:t>RABA</w:t>
      </w:r>
      <w:r w:rsidR="00287F8A" w:rsidRPr="00016F37">
        <w:rPr>
          <w:snapToGrid w:val="0"/>
          <w:sz w:val="24"/>
          <w:u w:val="single"/>
          <w:lang w:val="pl-PL"/>
        </w:rPr>
        <w:t xml:space="preserve"> od </w:t>
      </w:r>
      <w:r w:rsidR="004C22C9">
        <w:rPr>
          <w:snapToGrid w:val="0"/>
          <w:sz w:val="24"/>
          <w:u w:val="single"/>
          <w:lang w:val="pl-PL"/>
        </w:rPr>
        <w:t>mostu drogowego w Dobczycach</w:t>
      </w:r>
      <w:r w:rsidR="00127A0B">
        <w:rPr>
          <w:snapToGrid w:val="0"/>
          <w:sz w:val="24"/>
          <w:u w:val="single"/>
          <w:lang w:val="pl-PL"/>
        </w:rPr>
        <w:t xml:space="preserve"> do ujścia Stradomki</w:t>
      </w:r>
      <w:r w:rsidR="00287F8A">
        <w:rPr>
          <w:snapToGrid w:val="0"/>
          <w:sz w:val="24"/>
          <w:lang w:val="pl-PL"/>
        </w:rPr>
        <w:t xml:space="preserve">. </w:t>
      </w:r>
      <w:r w:rsidR="00287F8A" w:rsidRPr="00AB31F6">
        <w:rPr>
          <w:snapToGrid w:val="0"/>
          <w:sz w:val="24"/>
          <w:lang w:val="pl-PL"/>
        </w:rPr>
        <w:t xml:space="preserve">Baza zawodów mieścić się będzie w </w:t>
      </w:r>
      <w:r w:rsidR="0045585E">
        <w:rPr>
          <w:snapToGrid w:val="0"/>
          <w:sz w:val="24"/>
          <w:u w:val="single"/>
          <w:lang w:val="pl-PL"/>
        </w:rPr>
        <w:t>ośrodku</w:t>
      </w:r>
      <w:r w:rsidR="00624D4A">
        <w:rPr>
          <w:snapToGrid w:val="0"/>
          <w:sz w:val="24"/>
          <w:u w:val="single"/>
          <w:lang w:val="pl-PL"/>
        </w:rPr>
        <w:t xml:space="preserve"> Domki Julia, Harcerska 1469, 32-</w:t>
      </w:r>
      <w:r w:rsidR="00E42626">
        <w:rPr>
          <w:snapToGrid w:val="0"/>
          <w:sz w:val="24"/>
          <w:u w:val="single"/>
          <w:lang w:val="pl-PL"/>
        </w:rPr>
        <w:t>420 Gdów</w:t>
      </w:r>
      <w:r w:rsidR="0095613D">
        <w:rPr>
          <w:snapToGrid w:val="0"/>
          <w:sz w:val="24"/>
          <w:u w:val="single"/>
          <w:lang w:val="pl-PL"/>
        </w:rPr>
        <w:t>.</w:t>
      </w:r>
      <w:r w:rsidR="00C56CC5">
        <w:rPr>
          <w:snapToGrid w:val="0"/>
          <w:sz w:val="24"/>
          <w:u w:val="single"/>
          <w:lang w:val="pl-PL"/>
        </w:rPr>
        <w:t xml:space="preserve"> </w:t>
      </w:r>
      <w:r w:rsidR="00287F8A" w:rsidRPr="00AB31F6">
        <w:rPr>
          <w:snapToGrid w:val="0"/>
          <w:sz w:val="24"/>
          <w:lang w:val="pl-PL"/>
        </w:rPr>
        <w:t>Wyżywienie we własnym zakresie</w:t>
      </w:r>
      <w:r w:rsidR="00C56CC5">
        <w:rPr>
          <w:snapToGrid w:val="0"/>
          <w:sz w:val="24"/>
          <w:lang w:val="pl-PL"/>
        </w:rPr>
        <w:t>.</w:t>
      </w:r>
      <w:r w:rsidR="00287F8A" w:rsidRPr="00AB31F6">
        <w:rPr>
          <w:snapToGrid w:val="0"/>
          <w:sz w:val="24"/>
          <w:lang w:val="pl-PL"/>
        </w:rPr>
        <w:t xml:space="preserve"> Organizator rezerwuje miejsca noclegowe od </w:t>
      </w:r>
      <w:r w:rsidR="00E42626">
        <w:rPr>
          <w:snapToGrid w:val="0"/>
          <w:sz w:val="24"/>
          <w:lang w:val="pl-PL"/>
        </w:rPr>
        <w:t>1</w:t>
      </w:r>
      <w:r w:rsidR="009876E6">
        <w:rPr>
          <w:snapToGrid w:val="0"/>
          <w:sz w:val="24"/>
          <w:lang w:val="pl-PL"/>
        </w:rPr>
        <w:t>4</w:t>
      </w:r>
      <w:r w:rsidR="00287F8A" w:rsidRPr="00AB31F6">
        <w:rPr>
          <w:snapToGrid w:val="0"/>
          <w:sz w:val="24"/>
          <w:lang w:val="pl-PL"/>
        </w:rPr>
        <w:t xml:space="preserve">.05. do </w:t>
      </w:r>
      <w:r w:rsidR="00E42626">
        <w:rPr>
          <w:snapToGrid w:val="0"/>
          <w:sz w:val="24"/>
          <w:lang w:val="pl-PL"/>
        </w:rPr>
        <w:t>1</w:t>
      </w:r>
      <w:r w:rsidR="009876E6">
        <w:rPr>
          <w:snapToGrid w:val="0"/>
          <w:sz w:val="24"/>
          <w:lang w:val="pl-PL"/>
        </w:rPr>
        <w:t>6</w:t>
      </w:r>
      <w:r w:rsidR="00AB31F6" w:rsidRPr="00AB31F6">
        <w:rPr>
          <w:snapToGrid w:val="0"/>
          <w:sz w:val="24"/>
          <w:lang w:val="pl-PL"/>
        </w:rPr>
        <w:t>.05.20</w:t>
      </w:r>
      <w:r w:rsidR="00E42626">
        <w:rPr>
          <w:snapToGrid w:val="0"/>
          <w:sz w:val="24"/>
          <w:lang w:val="pl-PL"/>
        </w:rPr>
        <w:t>21</w:t>
      </w:r>
      <w:r w:rsidR="00AB31F6" w:rsidRPr="00AB31F6">
        <w:rPr>
          <w:snapToGrid w:val="0"/>
          <w:sz w:val="24"/>
          <w:lang w:val="pl-PL"/>
        </w:rPr>
        <w:t xml:space="preserve"> r.  –  (2 noclegi), </w:t>
      </w:r>
      <w:r w:rsidR="00287F8A" w:rsidRPr="00AB31F6">
        <w:rPr>
          <w:snapToGrid w:val="0"/>
          <w:sz w:val="24"/>
          <w:lang w:val="pl-PL"/>
        </w:rPr>
        <w:t>orienta</w:t>
      </w:r>
      <w:r w:rsidR="00AB31F6" w:rsidRPr="00AB31F6">
        <w:rPr>
          <w:snapToGrid w:val="0"/>
          <w:sz w:val="24"/>
          <w:lang w:val="pl-PL"/>
        </w:rPr>
        <w:t xml:space="preserve">cyjny koszt 1 noclegu wynosi </w:t>
      </w:r>
      <w:r w:rsidR="00E42626">
        <w:rPr>
          <w:snapToGrid w:val="0"/>
          <w:sz w:val="24"/>
          <w:lang w:val="pl-PL"/>
        </w:rPr>
        <w:t>60</w:t>
      </w:r>
      <w:r w:rsidR="00AB31F6" w:rsidRPr="00AB31F6">
        <w:rPr>
          <w:snapToGrid w:val="0"/>
          <w:sz w:val="24"/>
          <w:lang w:val="pl-PL"/>
        </w:rPr>
        <w:t xml:space="preserve"> </w:t>
      </w:r>
      <w:r w:rsidR="00287F8A" w:rsidRPr="00AB31F6">
        <w:rPr>
          <w:snapToGrid w:val="0"/>
          <w:sz w:val="24"/>
          <w:lang w:val="pl-PL"/>
        </w:rPr>
        <w:t>zł</w:t>
      </w:r>
      <w:r w:rsidR="00AB31F6" w:rsidRPr="00AB31F6">
        <w:rPr>
          <w:snapToGrid w:val="0"/>
          <w:sz w:val="24"/>
          <w:lang w:val="pl-PL"/>
        </w:rPr>
        <w:t>.</w:t>
      </w:r>
    </w:p>
    <w:p w14:paraId="7A1A1633" w14:textId="6C6176E9" w:rsidR="0004670E" w:rsidRPr="001E2555" w:rsidRDefault="0004670E" w:rsidP="00AB31F6">
      <w:pPr>
        <w:widowControl w:val="0"/>
        <w:spacing w:line="360" w:lineRule="auto"/>
        <w:jc w:val="both"/>
        <w:rPr>
          <w:sz w:val="24"/>
          <w:lang w:val="pl-PL"/>
        </w:rPr>
      </w:pPr>
      <w:r w:rsidRPr="00AB31F6">
        <w:rPr>
          <w:b/>
          <w:sz w:val="24"/>
          <w:lang w:val="pl-PL"/>
        </w:rPr>
        <w:t>Zgłoszenia:</w:t>
      </w:r>
      <w:r w:rsidRPr="00AB31F6">
        <w:rPr>
          <w:lang w:val="pl-PL"/>
        </w:rPr>
        <w:t xml:space="preserve"> </w:t>
      </w:r>
      <w:r w:rsidRPr="00AB31F6">
        <w:rPr>
          <w:sz w:val="24"/>
          <w:lang w:val="pl-PL"/>
        </w:rPr>
        <w:t>Zgłoszenia do zawodów</w:t>
      </w:r>
      <w:r w:rsidRPr="001E2555">
        <w:rPr>
          <w:sz w:val="24"/>
          <w:lang w:val="pl-PL"/>
        </w:rPr>
        <w:t xml:space="preserve"> należy składać do dnia </w:t>
      </w:r>
      <w:r w:rsidR="00445CF7">
        <w:rPr>
          <w:sz w:val="24"/>
          <w:lang w:val="pl-PL"/>
        </w:rPr>
        <w:t>1</w:t>
      </w:r>
      <w:r w:rsidR="00706E72">
        <w:rPr>
          <w:sz w:val="24"/>
          <w:lang w:val="pl-PL"/>
        </w:rPr>
        <w:t>2</w:t>
      </w:r>
      <w:r w:rsidR="00255610" w:rsidRPr="001E2555">
        <w:rPr>
          <w:sz w:val="24"/>
          <w:lang w:val="pl-PL"/>
        </w:rPr>
        <w:t>.0</w:t>
      </w:r>
      <w:r w:rsidR="00706E72">
        <w:rPr>
          <w:sz w:val="24"/>
          <w:lang w:val="pl-PL"/>
        </w:rPr>
        <w:t>5</w:t>
      </w:r>
      <w:r w:rsidR="00255610" w:rsidRPr="001E2555">
        <w:rPr>
          <w:sz w:val="24"/>
          <w:lang w:val="pl-PL"/>
        </w:rPr>
        <w:t>.20</w:t>
      </w:r>
      <w:r w:rsidR="00706E72">
        <w:rPr>
          <w:sz w:val="24"/>
          <w:lang w:val="pl-PL"/>
        </w:rPr>
        <w:t>21</w:t>
      </w:r>
      <w:r w:rsidRPr="001E2555">
        <w:rPr>
          <w:sz w:val="24"/>
          <w:lang w:val="pl-PL"/>
        </w:rPr>
        <w:t xml:space="preserve"> r. telefonicznie do kol. Marka Krawieckiego (600 961 696). Po tym terminie każdy rezerwuje noclegi we własnym zakresie.</w:t>
      </w:r>
    </w:p>
    <w:p w14:paraId="55D2A457" w14:textId="5DB91AEB" w:rsidR="0004670E" w:rsidRDefault="0004670E" w:rsidP="0004670E">
      <w:pPr>
        <w:spacing w:line="360" w:lineRule="auto"/>
        <w:jc w:val="both"/>
        <w:rPr>
          <w:snapToGrid w:val="0"/>
          <w:sz w:val="24"/>
          <w:lang w:val="pl-PL"/>
        </w:rPr>
      </w:pPr>
      <w:r w:rsidRPr="001062BC">
        <w:rPr>
          <w:snapToGrid w:val="0"/>
          <w:sz w:val="24"/>
          <w:lang w:val="pl-PL"/>
        </w:rPr>
        <w:t xml:space="preserve">Koszt udziału jednego zawodnika wynosi </w:t>
      </w:r>
      <w:r>
        <w:rPr>
          <w:snapToGrid w:val="0"/>
          <w:sz w:val="24"/>
          <w:lang w:val="pl-PL"/>
        </w:rPr>
        <w:t>4</w:t>
      </w:r>
      <w:r w:rsidRPr="001062BC">
        <w:rPr>
          <w:snapToGrid w:val="0"/>
          <w:sz w:val="24"/>
          <w:lang w:val="pl-PL"/>
        </w:rPr>
        <w:t>0</w:t>
      </w:r>
      <w:r>
        <w:rPr>
          <w:snapToGrid w:val="0"/>
          <w:sz w:val="24"/>
          <w:lang w:val="pl-PL"/>
        </w:rPr>
        <w:t xml:space="preserve"> zł. </w:t>
      </w:r>
      <w:r w:rsidRPr="001062BC">
        <w:rPr>
          <w:snapToGrid w:val="0"/>
          <w:sz w:val="24"/>
          <w:lang w:val="pl-PL"/>
        </w:rPr>
        <w:t xml:space="preserve">Pozostałe koszty jak dojazd, wyżywienie </w:t>
      </w:r>
      <w:r w:rsidR="00952BBB">
        <w:rPr>
          <w:snapToGrid w:val="0"/>
          <w:sz w:val="24"/>
          <w:lang w:val="pl-PL"/>
        </w:rPr>
        <w:t xml:space="preserve">                      </w:t>
      </w:r>
      <w:r w:rsidRPr="001062BC">
        <w:rPr>
          <w:snapToGrid w:val="0"/>
          <w:sz w:val="24"/>
          <w:lang w:val="pl-PL"/>
        </w:rPr>
        <w:t>i zakwaterowanie każdy pokrywa we własnym zakresie.</w:t>
      </w:r>
    </w:p>
    <w:p w14:paraId="0DCD9528" w14:textId="77777777" w:rsidR="0004670E" w:rsidRDefault="0004670E" w:rsidP="00950A53">
      <w:pPr>
        <w:widowControl w:val="0"/>
        <w:spacing w:line="360" w:lineRule="auto"/>
        <w:jc w:val="both"/>
        <w:rPr>
          <w:b/>
          <w:sz w:val="24"/>
          <w:szCs w:val="24"/>
          <w:lang w:val="pl-PL"/>
        </w:rPr>
      </w:pPr>
    </w:p>
    <w:p w14:paraId="22DFDC73" w14:textId="77777777" w:rsidR="00950A53" w:rsidRPr="001062BC" w:rsidRDefault="00950A53" w:rsidP="00BE105E">
      <w:pPr>
        <w:spacing w:line="360" w:lineRule="auto"/>
        <w:jc w:val="both"/>
        <w:rPr>
          <w:snapToGrid w:val="0"/>
          <w:sz w:val="24"/>
          <w:lang w:val="pl-PL"/>
        </w:rPr>
      </w:pPr>
    </w:p>
    <w:p w14:paraId="0118F51C" w14:textId="10298A20" w:rsidR="00D627E1" w:rsidRPr="00255610" w:rsidRDefault="008E38E3" w:rsidP="00D627E1">
      <w:pPr>
        <w:ind w:left="5664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 Kapitanat Sportowy</w:t>
      </w:r>
      <w:bookmarkStart w:id="0" w:name="_GoBack"/>
      <w:bookmarkEnd w:id="0"/>
      <w:r>
        <w:rPr>
          <w:sz w:val="24"/>
          <w:szCs w:val="24"/>
          <w:lang w:val="pl-PL"/>
        </w:rPr>
        <w:t xml:space="preserve"> </w:t>
      </w:r>
    </w:p>
    <w:p w14:paraId="357FD1AB" w14:textId="77777777" w:rsidR="00D627E1" w:rsidRPr="00255610" w:rsidRDefault="00D627E1" w:rsidP="00D627E1">
      <w:pPr>
        <w:ind w:left="5664"/>
        <w:jc w:val="center"/>
        <w:rPr>
          <w:sz w:val="24"/>
          <w:szCs w:val="24"/>
          <w:lang w:val="pl-PL"/>
        </w:rPr>
      </w:pPr>
    </w:p>
    <w:p w14:paraId="039B6431" w14:textId="77777777" w:rsidR="00D627E1" w:rsidRDefault="00D627E1" w:rsidP="00950A53">
      <w:pPr>
        <w:ind w:left="5664"/>
        <w:jc w:val="center"/>
        <w:rPr>
          <w:lang w:val="pl-PL"/>
        </w:rPr>
      </w:pPr>
      <w:r w:rsidRPr="00255610">
        <w:rPr>
          <w:sz w:val="24"/>
          <w:szCs w:val="24"/>
          <w:lang w:val="pl-PL"/>
        </w:rPr>
        <w:t>Wojciech Szubierajski</w:t>
      </w:r>
      <w:r>
        <w:rPr>
          <w:lang w:val="pl-PL"/>
        </w:rPr>
        <w:br w:type="page"/>
      </w:r>
    </w:p>
    <w:p w14:paraId="7B5F6D49" w14:textId="77777777" w:rsidR="00D627E1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14:paraId="16F08049" w14:textId="77777777" w:rsidR="00D627E1" w:rsidRDefault="00D627E1" w:rsidP="00D627E1">
      <w:pPr>
        <w:pStyle w:val="Nagwek9"/>
        <w:rPr>
          <w:b/>
          <w:u w:val="single"/>
        </w:rPr>
      </w:pPr>
      <w:r>
        <w:rPr>
          <w:b/>
          <w:u w:val="single"/>
        </w:rPr>
        <w:t>PROGRAM ZAWODÓW</w:t>
      </w:r>
    </w:p>
    <w:p w14:paraId="23762040" w14:textId="77777777" w:rsidR="00D627E1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14:paraId="05C005C7" w14:textId="6C77B49E" w:rsidR="00D627E1" w:rsidRDefault="00D627E1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piątek – </w:t>
      </w:r>
      <w:r w:rsidR="007A0EEE">
        <w:rPr>
          <w:snapToGrid w:val="0"/>
          <w:sz w:val="24"/>
          <w:u w:val="single"/>
          <w:lang w:val="pl-PL"/>
        </w:rPr>
        <w:t>1</w:t>
      </w:r>
      <w:r w:rsidR="00445CF7">
        <w:rPr>
          <w:snapToGrid w:val="0"/>
          <w:sz w:val="24"/>
          <w:u w:val="single"/>
          <w:lang w:val="pl-PL"/>
        </w:rPr>
        <w:t>4.</w:t>
      </w:r>
      <w:r>
        <w:rPr>
          <w:snapToGrid w:val="0"/>
          <w:sz w:val="24"/>
          <w:u w:val="single"/>
          <w:lang w:val="pl-PL"/>
        </w:rPr>
        <w:t>0</w:t>
      </w:r>
      <w:r w:rsidR="00255610">
        <w:rPr>
          <w:snapToGrid w:val="0"/>
          <w:sz w:val="24"/>
          <w:u w:val="single"/>
          <w:lang w:val="pl-PL"/>
        </w:rPr>
        <w:t>5</w:t>
      </w:r>
      <w:r>
        <w:rPr>
          <w:snapToGrid w:val="0"/>
          <w:sz w:val="24"/>
          <w:u w:val="single"/>
          <w:lang w:val="pl-PL"/>
        </w:rPr>
        <w:t>.20</w:t>
      </w:r>
      <w:r w:rsidR="007A0EEE">
        <w:rPr>
          <w:snapToGrid w:val="0"/>
          <w:sz w:val="24"/>
          <w:u w:val="single"/>
          <w:lang w:val="pl-PL"/>
        </w:rPr>
        <w:t>21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32AA648F" w14:textId="77777777" w:rsidR="00D627E1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19.00 – zakwaterowanie, trening</w:t>
      </w:r>
    </w:p>
    <w:p w14:paraId="4DE07D71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20.00 – rejestracja zawodników i drużyn</w:t>
      </w:r>
    </w:p>
    <w:p w14:paraId="38393A6F" w14:textId="29B61D56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06837AC3" w14:textId="77777777" w:rsidR="00D627E1" w:rsidRDefault="00D627E1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</w:p>
    <w:p w14:paraId="7D09346C" w14:textId="3AA09A45" w:rsidR="00D627E1" w:rsidRDefault="00D627E1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sobota – </w:t>
      </w:r>
      <w:r w:rsidR="000C6D4B">
        <w:rPr>
          <w:snapToGrid w:val="0"/>
          <w:sz w:val="24"/>
          <w:u w:val="single"/>
          <w:lang w:val="pl-PL"/>
        </w:rPr>
        <w:t>1</w:t>
      </w:r>
      <w:r w:rsidR="00445CF7">
        <w:rPr>
          <w:snapToGrid w:val="0"/>
          <w:sz w:val="24"/>
          <w:u w:val="single"/>
          <w:lang w:val="pl-PL"/>
        </w:rPr>
        <w:t>5</w:t>
      </w:r>
      <w:r>
        <w:rPr>
          <w:snapToGrid w:val="0"/>
          <w:sz w:val="24"/>
          <w:u w:val="single"/>
          <w:lang w:val="pl-PL"/>
        </w:rPr>
        <w:t>.0</w:t>
      </w:r>
      <w:r w:rsidR="00255610">
        <w:rPr>
          <w:snapToGrid w:val="0"/>
          <w:sz w:val="24"/>
          <w:u w:val="single"/>
          <w:lang w:val="pl-PL"/>
        </w:rPr>
        <w:t>5</w:t>
      </w:r>
      <w:r>
        <w:rPr>
          <w:snapToGrid w:val="0"/>
          <w:sz w:val="24"/>
          <w:u w:val="single"/>
          <w:lang w:val="pl-PL"/>
        </w:rPr>
        <w:t>.20</w:t>
      </w:r>
      <w:r w:rsidR="000C6D4B">
        <w:rPr>
          <w:snapToGrid w:val="0"/>
          <w:sz w:val="24"/>
          <w:u w:val="single"/>
          <w:lang w:val="pl-PL"/>
        </w:rPr>
        <w:t>21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652D0C2B" w14:textId="77777777" w:rsidR="00D627E1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8.00  –  9.00</w:t>
      </w:r>
      <w:r>
        <w:rPr>
          <w:snapToGrid w:val="0"/>
          <w:sz w:val="24"/>
          <w:lang w:val="pl-PL"/>
        </w:rPr>
        <w:tab/>
        <w:t xml:space="preserve">- dojazd własnymi samochodami na stanowiska, </w:t>
      </w:r>
    </w:p>
    <w:p w14:paraId="0C38AE0F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13.00</w:t>
      </w:r>
      <w:r>
        <w:rPr>
          <w:snapToGrid w:val="0"/>
          <w:sz w:val="24"/>
          <w:lang w:val="pl-PL"/>
        </w:rPr>
        <w:tab/>
        <w:t xml:space="preserve">- I tura zawodów </w:t>
      </w:r>
    </w:p>
    <w:p w14:paraId="757A2028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13.00 – 15.00</w:t>
      </w:r>
      <w:r>
        <w:rPr>
          <w:snapToGrid w:val="0"/>
          <w:sz w:val="24"/>
          <w:lang w:val="pl-PL"/>
        </w:rPr>
        <w:tab/>
        <w:t>- przerwa na posiłek i zmianę stanowiska</w:t>
      </w:r>
    </w:p>
    <w:p w14:paraId="69308CE6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15.00 – 19.00</w:t>
      </w:r>
      <w:r>
        <w:rPr>
          <w:snapToGrid w:val="0"/>
          <w:sz w:val="24"/>
          <w:lang w:val="pl-PL"/>
        </w:rPr>
        <w:tab/>
        <w:t>- II tura zawodów</w:t>
      </w:r>
    </w:p>
    <w:p w14:paraId="069A42D4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20.00 – powrót do bazy zawodów</w:t>
      </w:r>
      <w:r w:rsidR="00255610">
        <w:rPr>
          <w:snapToGrid w:val="0"/>
          <w:sz w:val="24"/>
          <w:lang w:val="pl-PL"/>
        </w:rPr>
        <w:t>, zdanie kart startowych.</w:t>
      </w:r>
    </w:p>
    <w:p w14:paraId="67026860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626B0EE7" w14:textId="12CD9603" w:rsidR="00D627E1" w:rsidRDefault="00D627E1" w:rsidP="00D627E1">
      <w:pPr>
        <w:widowControl w:val="0"/>
        <w:ind w:right="5904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niedziela – </w:t>
      </w:r>
      <w:r w:rsidR="00B54A88">
        <w:rPr>
          <w:snapToGrid w:val="0"/>
          <w:sz w:val="24"/>
          <w:u w:val="single"/>
          <w:lang w:val="pl-PL"/>
        </w:rPr>
        <w:t>1</w:t>
      </w:r>
      <w:r w:rsidR="00445CF7">
        <w:rPr>
          <w:snapToGrid w:val="0"/>
          <w:sz w:val="24"/>
          <w:u w:val="single"/>
          <w:lang w:val="pl-PL"/>
        </w:rPr>
        <w:t>6</w:t>
      </w:r>
      <w:r>
        <w:rPr>
          <w:snapToGrid w:val="0"/>
          <w:sz w:val="24"/>
          <w:u w:val="single"/>
          <w:lang w:val="pl-PL"/>
        </w:rPr>
        <w:t>.</w:t>
      </w:r>
      <w:r w:rsidR="00BE105E">
        <w:rPr>
          <w:snapToGrid w:val="0"/>
          <w:sz w:val="24"/>
          <w:u w:val="single"/>
          <w:lang w:val="pl-PL"/>
        </w:rPr>
        <w:t>0</w:t>
      </w:r>
      <w:r w:rsidR="009D3731">
        <w:rPr>
          <w:snapToGrid w:val="0"/>
          <w:sz w:val="24"/>
          <w:u w:val="single"/>
          <w:lang w:val="pl-PL"/>
        </w:rPr>
        <w:t>5</w:t>
      </w:r>
      <w:r>
        <w:rPr>
          <w:snapToGrid w:val="0"/>
          <w:sz w:val="24"/>
          <w:u w:val="single"/>
          <w:lang w:val="pl-PL"/>
        </w:rPr>
        <w:t>.20</w:t>
      </w:r>
      <w:r w:rsidR="00534A71">
        <w:rPr>
          <w:snapToGrid w:val="0"/>
          <w:sz w:val="24"/>
          <w:u w:val="single"/>
          <w:lang w:val="pl-PL"/>
        </w:rPr>
        <w:t>21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4027A090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10.00</w:t>
      </w:r>
      <w:r>
        <w:rPr>
          <w:snapToGrid w:val="0"/>
          <w:sz w:val="24"/>
          <w:lang w:val="pl-PL"/>
        </w:rPr>
        <w:tab/>
        <w:t xml:space="preserve">- praca komisji sędziowskiej </w:t>
      </w:r>
    </w:p>
    <w:p w14:paraId="4B479CB0" w14:textId="3B2E1F69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10.00 -</w:t>
      </w:r>
      <w:r>
        <w:rPr>
          <w:snapToGrid w:val="0"/>
          <w:sz w:val="24"/>
          <w:lang w:val="pl-PL"/>
        </w:rPr>
        <w:tab/>
        <w:t xml:space="preserve"> 11.00</w:t>
      </w:r>
      <w:r>
        <w:rPr>
          <w:snapToGrid w:val="0"/>
          <w:sz w:val="24"/>
          <w:lang w:val="pl-PL"/>
        </w:rPr>
        <w:tab/>
        <w:t>- ogłoszenie wyników zawodów</w:t>
      </w:r>
    </w:p>
    <w:p w14:paraId="7377CBCB" w14:textId="77777777" w:rsidR="00D95B2B" w:rsidRDefault="00D95B2B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478CD0EA" w14:textId="77777777" w:rsidR="00534A71" w:rsidRDefault="00534A7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1552E6C1" w14:textId="77777777" w:rsidR="00D627E1" w:rsidRPr="003B4BBF" w:rsidRDefault="00D627E1" w:rsidP="00D627E1">
      <w:pPr>
        <w:widowControl w:val="0"/>
        <w:ind w:right="93"/>
        <w:rPr>
          <w:b/>
          <w:snapToGrid w:val="0"/>
          <w:sz w:val="24"/>
          <w:lang w:val="pl-PL"/>
        </w:rPr>
      </w:pPr>
    </w:p>
    <w:p w14:paraId="286B3349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339B41B3" w14:textId="77777777" w:rsidR="00D627E1" w:rsidRDefault="00D627E1" w:rsidP="00BE105E">
      <w:pPr>
        <w:widowControl w:val="0"/>
        <w:ind w:right="93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Organizator zastrzega możliwość zmiany w godzinach rozgrywania tur oraz ewentualnego podziału na sektory w zależności od zgłoszonej ilości zawodników</w:t>
      </w:r>
    </w:p>
    <w:p w14:paraId="6634431F" w14:textId="77777777" w:rsidR="00D627E1" w:rsidRDefault="00D627E1" w:rsidP="00D627E1">
      <w:pPr>
        <w:widowControl w:val="0"/>
        <w:ind w:right="5472"/>
        <w:jc w:val="both"/>
        <w:rPr>
          <w:snapToGrid w:val="0"/>
          <w:sz w:val="24"/>
          <w:u w:val="single"/>
          <w:lang w:val="pl-PL"/>
        </w:rPr>
      </w:pPr>
    </w:p>
    <w:p w14:paraId="5CEC4A17" w14:textId="77777777" w:rsidR="00BE7A3F" w:rsidRDefault="00D627E1" w:rsidP="00D627E1">
      <w:pPr>
        <w:jc w:val="center"/>
        <w:rPr>
          <w:lang w:val="pl-PL"/>
        </w:rPr>
      </w:pPr>
      <w:r>
        <w:rPr>
          <w:lang w:val="pl-PL"/>
        </w:rPr>
        <w:br w:type="page"/>
      </w:r>
    </w:p>
    <w:p w14:paraId="442A71F4" w14:textId="77777777" w:rsidR="00BE7A3F" w:rsidRPr="00BE7A3F" w:rsidRDefault="00BE7A3F" w:rsidP="00BE7A3F">
      <w:pPr>
        <w:jc w:val="center"/>
        <w:rPr>
          <w:b/>
          <w:bCs/>
          <w:lang w:val="pl-PL"/>
        </w:rPr>
      </w:pPr>
      <w:r w:rsidRPr="00BE7A3F">
        <w:rPr>
          <w:b/>
          <w:bCs/>
          <w:lang w:val="pl-PL"/>
        </w:rPr>
        <w:lastRenderedPageBreak/>
        <w:t>Regulamin rozgrywania</w:t>
      </w:r>
    </w:p>
    <w:p w14:paraId="2B627A67" w14:textId="77777777" w:rsidR="00BE7A3F" w:rsidRPr="00BE7A3F" w:rsidRDefault="00BE7A3F" w:rsidP="00BE7A3F">
      <w:pPr>
        <w:jc w:val="center"/>
        <w:rPr>
          <w:b/>
          <w:bCs/>
          <w:lang w:val="pl-PL"/>
        </w:rPr>
      </w:pPr>
      <w:r w:rsidRPr="00BE7A3F">
        <w:rPr>
          <w:b/>
          <w:bCs/>
          <w:lang w:val="pl-PL"/>
        </w:rPr>
        <w:t xml:space="preserve">Zawodów Wędkarskich w Dyscyplinach Wędkarskich </w:t>
      </w:r>
    </w:p>
    <w:p w14:paraId="7BFE964F" w14:textId="77777777" w:rsidR="00BE7A3F" w:rsidRPr="00BE7A3F" w:rsidRDefault="00BE7A3F" w:rsidP="00BE7A3F">
      <w:pPr>
        <w:jc w:val="center"/>
        <w:rPr>
          <w:b/>
          <w:bCs/>
          <w:lang w:val="pl-PL"/>
        </w:rPr>
      </w:pPr>
      <w:r w:rsidRPr="00BE7A3F">
        <w:rPr>
          <w:b/>
          <w:bCs/>
          <w:lang w:val="pl-PL"/>
        </w:rPr>
        <w:t>na czas stanu epidemii, obowiązujący w Okręgu Mazowieckim Polskiego Związku Wędkarskiego w Warszawie.</w:t>
      </w:r>
    </w:p>
    <w:p w14:paraId="70D94D2E" w14:textId="77777777" w:rsidR="00BE7A3F" w:rsidRPr="00BE7A3F" w:rsidRDefault="00BE7A3F" w:rsidP="00BE7A3F">
      <w:pPr>
        <w:jc w:val="center"/>
        <w:rPr>
          <w:b/>
          <w:bCs/>
          <w:lang w:val="pl-PL"/>
        </w:rPr>
      </w:pPr>
    </w:p>
    <w:p w14:paraId="5B72E0E9" w14:textId="77777777" w:rsidR="00BE7A3F" w:rsidRPr="00BE7A3F" w:rsidRDefault="00BE7A3F" w:rsidP="00BE7A3F">
      <w:pPr>
        <w:jc w:val="center"/>
        <w:rPr>
          <w:lang w:val="pl-PL"/>
        </w:rPr>
      </w:pPr>
      <w:r w:rsidRPr="00BE7A3F">
        <w:rPr>
          <w:lang w:val="pl-PL"/>
        </w:rPr>
        <w:t xml:space="preserve">( na podstawie art. 8a ust.5 pkt.2 ustawy z dnia 14 marca 1985 r. o Państwowej Inspekcji Sanitarnej- Dz.U. z 2019 r, poz. 59 oraz z 2020 r. poz. 322, 374, 567, Rozporządzenie Rady Ministrów – Dz.U. </w:t>
      </w:r>
      <w:proofErr w:type="spellStart"/>
      <w:r w:rsidRPr="00BE7A3F">
        <w:rPr>
          <w:lang w:val="pl-PL"/>
        </w:rPr>
        <w:t>zdnia</w:t>
      </w:r>
      <w:proofErr w:type="spellEnd"/>
      <w:r w:rsidRPr="00BE7A3F">
        <w:rPr>
          <w:lang w:val="pl-PL"/>
        </w:rPr>
        <w:t xml:space="preserve"> 29 maja 2020 r. poz. 964).</w:t>
      </w:r>
    </w:p>
    <w:p w14:paraId="612B2694" w14:textId="77777777" w:rsidR="00BE7A3F" w:rsidRPr="00BE7A3F" w:rsidRDefault="00BE7A3F" w:rsidP="00DD0DC4">
      <w:pPr>
        <w:rPr>
          <w:b/>
          <w:lang w:val="pl-PL"/>
        </w:rPr>
      </w:pPr>
      <w:r w:rsidRPr="00BE7A3F">
        <w:rPr>
          <w:b/>
          <w:bCs/>
          <w:lang w:val="pl-PL"/>
        </w:rPr>
        <w:t>Ogólne warunki rozgrywania zawodów obowiązujące od dnia 30.05.2020 r</w:t>
      </w:r>
      <w:r w:rsidRPr="00BE7A3F">
        <w:rPr>
          <w:b/>
          <w:lang w:val="pl-PL"/>
        </w:rPr>
        <w:t xml:space="preserve">. do odwołania </w:t>
      </w:r>
    </w:p>
    <w:p w14:paraId="4F73F719" w14:textId="79E477E5" w:rsidR="00BE7A3F" w:rsidRPr="00BE7A3F" w:rsidRDefault="00BE7A3F" w:rsidP="00DD0DC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>Na czas stanu epidemii koronawirusa  i związanymi z nim ograniczeniami, Okręgowy Kapitanat Sportowy Okręgu Mazowieckiego PZW wprowadza możliwość rozgrywania wszystkich zawodów wędkarskich Okręgu Mazowieckiego PZW w oparciu o poniższe przepisy zgodnie</w:t>
      </w:r>
      <w:r w:rsidR="006B23CE">
        <w:rPr>
          <w:lang w:val="pl-PL"/>
        </w:rPr>
        <w:t xml:space="preserve"> </w:t>
      </w:r>
      <w:r w:rsidRPr="00BE7A3F">
        <w:rPr>
          <w:lang w:val="pl-PL"/>
        </w:rPr>
        <w:t xml:space="preserve"> z obowiązującym reżimem </w:t>
      </w:r>
      <w:r w:rsidR="00733EF0">
        <w:rPr>
          <w:lang w:val="pl-PL"/>
        </w:rPr>
        <w:t>s</w:t>
      </w:r>
      <w:r w:rsidRPr="00BE7A3F">
        <w:rPr>
          <w:lang w:val="pl-PL"/>
        </w:rPr>
        <w:t>anitarnym .</w:t>
      </w:r>
    </w:p>
    <w:p w14:paraId="2EDB532C" w14:textId="2962E1C5" w:rsidR="00BE7A3F" w:rsidRPr="00BE7A3F" w:rsidRDefault="008E77E8" w:rsidP="00DD0DC4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t>Z</w:t>
      </w:r>
      <w:r w:rsidR="00BE7A3F" w:rsidRPr="00BE7A3F">
        <w:rPr>
          <w:lang w:val="pl-PL"/>
        </w:rPr>
        <w:t>ezwala się na organizację zawodów wędkarskich do 150 osób w tym : zawodnicy, organizatorzy, sędziowie, trenerzy i opiekunowie.</w:t>
      </w:r>
    </w:p>
    <w:p w14:paraId="2F1297B3" w14:textId="77777777" w:rsidR="00BE7A3F" w:rsidRPr="00BE7A3F" w:rsidRDefault="00BE7A3F" w:rsidP="00DD0DC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 xml:space="preserve">Nakazuje się przeprowadzenie zawodów bez udziału publiczności.  </w:t>
      </w:r>
    </w:p>
    <w:p w14:paraId="77528A43" w14:textId="77777777" w:rsidR="00BE7A3F" w:rsidRPr="00BE7A3F" w:rsidRDefault="00BE7A3F" w:rsidP="00DD0DC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>Organizator zawodów ma obowiązek zaopatrzyć sędziów i organizatorów w środki ochrony osobistej, takie jak : płyny do dezynfekcji, rękawiczki, maseczki ochronne ew. przyłbice.</w:t>
      </w:r>
    </w:p>
    <w:p w14:paraId="348F1D2F" w14:textId="0C4E340E" w:rsidR="00BE7A3F" w:rsidRPr="00BE7A3F" w:rsidRDefault="00BE7A3F" w:rsidP="00DD0DC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>W miarę możliwości starać się nie angażować osób powyżej 60 roku życia w przygotowanie i</w:t>
      </w:r>
      <w:r w:rsidR="008544C0">
        <w:rPr>
          <w:lang w:val="pl-PL"/>
        </w:rPr>
        <w:t xml:space="preserve"> </w:t>
      </w:r>
      <w:r w:rsidRPr="00BE7A3F">
        <w:rPr>
          <w:lang w:val="pl-PL"/>
        </w:rPr>
        <w:t>przeprowadzenie zawodów oraz wprowadzić ograniczenie liczebności komisji sędziowskiej do minimum.</w:t>
      </w:r>
    </w:p>
    <w:p w14:paraId="715F5CD4" w14:textId="25EE5CBE" w:rsidR="00BE7A3F" w:rsidRPr="00BE7A3F" w:rsidRDefault="00BE7A3F" w:rsidP="00DD0DC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 xml:space="preserve">Organizator ma obowiązek przeprowadzić dezynfekcję profilaktyczną elementów wyposażenia,  ( stoły, miarki, wagi, pistolety lub trąbki sygnałowe itp. ) . </w:t>
      </w:r>
    </w:p>
    <w:p w14:paraId="7279192A" w14:textId="77777777" w:rsidR="00BE7A3F" w:rsidRPr="00BE7A3F" w:rsidRDefault="00BE7A3F" w:rsidP="00DD0DC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>W biurze zawodów winne być ogólnie dostępny środek do dezynfekcji i ręczniki jednorazowe.</w:t>
      </w:r>
    </w:p>
    <w:p w14:paraId="2AC74CAE" w14:textId="77777777" w:rsidR="00BE7A3F" w:rsidRPr="00BE7A3F" w:rsidRDefault="00BE7A3F" w:rsidP="00DD0DC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 xml:space="preserve">Należy zachować podstawowe zasady higieny , tj. unikanie dotykania oczu, nosa i ust oraz podawania ręki na powitanie. Wprowadza się odstęp min. 2 m od osoby dla wszystkich uczestników zawodów. </w:t>
      </w:r>
    </w:p>
    <w:p w14:paraId="3AD582C2" w14:textId="77777777" w:rsidR="00BE7A3F" w:rsidRPr="00BE7A3F" w:rsidRDefault="00BE7A3F" w:rsidP="00DD0DC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 xml:space="preserve">Wprowadza się obowiązek posiadania i noszenia maseczek ochronnych przez wszystkich uczestników zawodów od momentu przybycia na teren zawodów , do momentu opuszczenia, z przerwą tylko dla zawodników do momentu wejścia na stanowisko, ( zajęcia miejsca w łodzi ) . Zachowanie przez uczestników zawodów min. 2 m odstępu w czasie do wejścia na stanowisko ( łódź ) i do momentu zejścia z niego ( z łodzi ). W przypadku obsady łodzi podczas zawodów spinningowych jeżeli zawodnicy nie są  w najbliższym pokrewieństwie mają obowiązek używania przyłbic ochronnych w czasie przebywania na łodzi. </w:t>
      </w:r>
    </w:p>
    <w:p w14:paraId="2C061442" w14:textId="77777777" w:rsidR="00BE7A3F" w:rsidRPr="00BE7A3F" w:rsidRDefault="00BE7A3F" w:rsidP="00DD0DC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>Wszyscy uczestnicy zawodów mają obowiązek złożenia pisemnej deklaracji w czasie potwierdzania udziału w zawodach, że nie są w trakcie leczenia bądź kwarantanny lub nie miał kontaktu z osobą chorą związanej z pandemią koronawirusa pod rygorem odpowiedzialności karnej i wewnątrz związkowej (podstawa prawna ustawa o zapobieganiu i zwalczaniu zakażeń  i chorób zakaźnych u ludzi : Dz.U.2019.O. 1239. tj. ustawa z 5 grudnia 2008 r. Druk oświadczenia w załączeniu do regulaminu.</w:t>
      </w:r>
    </w:p>
    <w:p w14:paraId="00440245" w14:textId="77777777" w:rsidR="00BE7A3F" w:rsidRPr="00BE7A3F" w:rsidRDefault="00BE7A3F" w:rsidP="00DD0DC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 xml:space="preserve">Organizator i sędziowie zawodów mają obowiązek skrócenia czasu poświęconego na konieczne odprawy i podsumowania zwodów. Losowania sektorów oraz par obsad łodzi należy przeprowadzić wcześniej w oparciu  o system komputerowy lub ręcznie przez wyznaczoną dwuosobową komisję organizatora  ( sędzia oraz osoba wyznaczona przez organizatora ). Wyniki losowań należy opublikować w przeddzień  zawodów na stronie internetowej organizatora. W przypadku losowania numerów startowych organizator ma obowiązek wyznaczyć jedną osobę wyposażoną w przyłbicę, rękawiczki ochronne i odkażone losy, która dokona losowania numerów startowych po sprawdzeniu obecności w sektorze przed zawodami zachowując wszystkie powyżej opisane środki bezpieczeństwa. </w:t>
      </w:r>
    </w:p>
    <w:p w14:paraId="4C17BFD2" w14:textId="77777777" w:rsidR="00BE7A3F" w:rsidRPr="00BE7A3F" w:rsidRDefault="00BE7A3F" w:rsidP="00DD0DC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>Organizator lub sędzia ma obowiązek poinformować zawodników w trakcie ogłoszenia wyników losowań, o obowiązujących w trakcie zawodów zasadach związanych z epidemią koronawirusa oraz konsekwencjach nie stosowania ogłoszonych zasad.</w:t>
      </w:r>
    </w:p>
    <w:p w14:paraId="4626C251" w14:textId="77777777" w:rsidR="00BE7A3F" w:rsidRPr="00BE7A3F" w:rsidRDefault="00BE7A3F" w:rsidP="00DD0DC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 xml:space="preserve">Jeśli organizator przewiduje posiłek, należy go zapewnić wyłącznie przez dostawców cateringu, bezwzględnie wykorzystujących pojemniki i sztućce jednorazowe. Wszystkie posiłki należy dostarczyć zawodnikom na stanowiska ( łódź ) po zakończeniu tury w pojemnikach jednorazowych. Zawodnik po spożyciu posiłku ma obowiązek wyrzucić opakowanie do pojemnika, worka zabezpieczonego przez organizatora który ma się znajdować w miejscu sektora. Organizator zobowiązany jest do zabezpieczenia odpadów we własnym zakresie przestrzegając przepisów dot. odpadów. </w:t>
      </w:r>
    </w:p>
    <w:p w14:paraId="57F97C49" w14:textId="77777777" w:rsidR="00BE7A3F" w:rsidRPr="00BE7A3F" w:rsidRDefault="00BE7A3F" w:rsidP="00DD0DC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 xml:space="preserve">Organizator ma obowiązek zapewnienia sanitariatu wyposażony we wszystkie niezbędne środki ochrony i dezynfekcji.   </w:t>
      </w:r>
    </w:p>
    <w:p w14:paraId="1921D4B6" w14:textId="0B78D734" w:rsidR="00BE7A3F" w:rsidRPr="00BE7A3F" w:rsidRDefault="00BE7A3F" w:rsidP="00DD0DC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>Powyższy regulamin nie zwalnia organizatora ze stosowania przepisów Regulaminu Zasad Organizacji Sportu Wędkarskiego w dyscyplinach wędkarskich podczas rozgrywania zawodów</w:t>
      </w:r>
      <w:r w:rsidR="008E2C67">
        <w:rPr>
          <w:lang w:val="pl-PL"/>
        </w:rPr>
        <w:t xml:space="preserve"> </w:t>
      </w:r>
      <w:r w:rsidRPr="00BE7A3F">
        <w:rPr>
          <w:lang w:val="pl-PL"/>
        </w:rPr>
        <w:t xml:space="preserve"> a jedynie nakłada dodatkowe warunki jakie trzeba spełnić w czasie stanu epidemii.     </w:t>
      </w:r>
    </w:p>
    <w:p w14:paraId="41EA1BF0" w14:textId="77777777" w:rsidR="00BE7A3F" w:rsidRPr="00BE7A3F" w:rsidRDefault="00BE7A3F" w:rsidP="00DD0DC4">
      <w:pPr>
        <w:rPr>
          <w:lang w:val="pl-PL"/>
        </w:rPr>
      </w:pPr>
    </w:p>
    <w:p w14:paraId="642A9296" w14:textId="7D31C445" w:rsidR="007120FC" w:rsidRPr="007120FC" w:rsidRDefault="00BE7714" w:rsidP="007120FC">
      <w:pPr>
        <w:rPr>
          <w:b/>
          <w:bCs/>
          <w:lang w:val="pl-PL"/>
        </w:rPr>
      </w:pPr>
      <w:r w:rsidRPr="004B7C35">
        <w:rPr>
          <w:b/>
          <w:bCs/>
          <w:lang w:val="pl-PL"/>
        </w:rPr>
        <w:t xml:space="preserve">Zgodnie z aktualnie </w:t>
      </w:r>
      <w:r w:rsidR="00A80DD7" w:rsidRPr="004B7C35">
        <w:rPr>
          <w:b/>
          <w:bCs/>
          <w:lang w:val="pl-PL"/>
        </w:rPr>
        <w:t xml:space="preserve">obowiązującymi </w:t>
      </w:r>
      <w:r w:rsidR="005747FF" w:rsidRPr="004B7C35">
        <w:rPr>
          <w:b/>
          <w:bCs/>
          <w:lang w:val="pl-PL"/>
        </w:rPr>
        <w:t xml:space="preserve">przepisami </w:t>
      </w:r>
      <w:r w:rsidR="007D39F6" w:rsidRPr="004B7C35">
        <w:rPr>
          <w:b/>
          <w:bCs/>
          <w:lang w:val="pl-PL"/>
        </w:rPr>
        <w:t>Rozporzą</w:t>
      </w:r>
      <w:r w:rsidR="00CC5359" w:rsidRPr="004B7C35">
        <w:rPr>
          <w:b/>
          <w:bCs/>
          <w:lang w:val="pl-PL"/>
        </w:rPr>
        <w:t xml:space="preserve">dzenia </w:t>
      </w:r>
      <w:r w:rsidR="00C21595" w:rsidRPr="004B7C35">
        <w:rPr>
          <w:b/>
          <w:bCs/>
          <w:lang w:val="pl-PL"/>
        </w:rPr>
        <w:t xml:space="preserve">Rady Ministrów z dnia 19 marca 2021 r. </w:t>
      </w:r>
      <w:r w:rsidR="007120FC" w:rsidRPr="007120FC">
        <w:rPr>
          <w:b/>
          <w:bCs/>
          <w:lang w:val="pl-PL"/>
        </w:rPr>
        <w:t xml:space="preserve">zezwala </w:t>
      </w:r>
      <w:r w:rsidR="00700DA1" w:rsidRPr="004B7C35">
        <w:rPr>
          <w:b/>
          <w:bCs/>
          <w:lang w:val="pl-PL"/>
        </w:rPr>
        <w:t xml:space="preserve">się </w:t>
      </w:r>
      <w:r w:rsidR="007120FC" w:rsidRPr="007120FC">
        <w:rPr>
          <w:b/>
          <w:bCs/>
          <w:lang w:val="pl-PL"/>
        </w:rPr>
        <w:t xml:space="preserve">na zgromadzenia max. do 5 osób, podczas całych zawodów nie może nastąpić sytuacja która spowoduje </w:t>
      </w:r>
      <w:r w:rsidR="00700DA1" w:rsidRPr="004B7C35">
        <w:rPr>
          <w:b/>
          <w:bCs/>
          <w:lang w:val="pl-PL"/>
        </w:rPr>
        <w:t>ż</w:t>
      </w:r>
      <w:r w:rsidR="004B7C35" w:rsidRPr="004B7C35">
        <w:rPr>
          <w:b/>
          <w:bCs/>
          <w:lang w:val="pl-PL"/>
        </w:rPr>
        <w:t xml:space="preserve">e </w:t>
      </w:r>
      <w:r w:rsidR="007120FC" w:rsidRPr="007120FC">
        <w:rPr>
          <w:b/>
          <w:bCs/>
          <w:lang w:val="pl-PL"/>
        </w:rPr>
        <w:t>przepis ten zostanie złamany, dlatego:</w:t>
      </w:r>
    </w:p>
    <w:p w14:paraId="504663BA" w14:textId="5821F36A" w:rsidR="007120FC" w:rsidRPr="007120FC" w:rsidRDefault="007120FC" w:rsidP="007120FC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 xml:space="preserve">- wszystkie losowania (sektorów, nr startowych, nr stanowisk, nr łodzi) muszą być przeprowadzane zdalnie, a o wynikach losowania zawodnicy muszą być powiadomieni w taki sposób aby przyjeżdżając na teren zawodów mogli od razu udać się na swoje stanowisko lub do swojej łodzi. </w:t>
      </w:r>
    </w:p>
    <w:p w14:paraId="376CAB3D" w14:textId="77777777" w:rsidR="007120FC" w:rsidRPr="007120FC" w:rsidRDefault="007120FC" w:rsidP="007120FC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lastRenderedPageBreak/>
        <w:t>- podczas ważenia ryb uczestniczą jedynie zainteresowany zawodnik (lub jego przedstawiciel) oraz komisja sędziowska (max. 2 sędziów);</w:t>
      </w:r>
    </w:p>
    <w:p w14:paraId="5EF226BD" w14:textId="77777777" w:rsidR="007120FC" w:rsidRPr="007120FC" w:rsidRDefault="007120FC" w:rsidP="007120FC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 xml:space="preserve">- do ceremonii nagradzania zwycięzców pozostają jedynie zawodnicy którzy zajęli pierwsze trzy miejsca (w zawodach </w:t>
      </w:r>
      <w:proofErr w:type="spellStart"/>
      <w:r w:rsidRPr="007120FC">
        <w:rPr>
          <w:b/>
          <w:bCs/>
          <w:lang w:val="pl-PL"/>
        </w:rPr>
        <w:t>teamowych</w:t>
      </w:r>
      <w:proofErr w:type="spellEnd"/>
      <w:r w:rsidRPr="007120FC">
        <w:rPr>
          <w:b/>
          <w:bCs/>
          <w:lang w:val="pl-PL"/>
        </w:rPr>
        <w:t xml:space="preserve"> lub drużynowych – po jednym przedstawicielu teamu lub drużyny);</w:t>
      </w:r>
    </w:p>
    <w:p w14:paraId="0AC509DD" w14:textId="77777777" w:rsidR="007120FC" w:rsidRPr="007120FC" w:rsidRDefault="007120FC" w:rsidP="007120FC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komisja sędziowska powinna składać się z liczby wymaganej przepisami, ale w biurze zawodów mogą przebywać tylko sędzia główny i sędzia sekretarz. Sędziowie sektorowi i stanowiskowi powinni od razu udać się na swoje sektory i przebywać tam do końca zawodów;</w:t>
      </w:r>
    </w:p>
    <w:p w14:paraId="441817A9" w14:textId="77777777" w:rsidR="007120FC" w:rsidRPr="007120FC" w:rsidRDefault="007120FC" w:rsidP="007120FC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-w biurze zawodów muszą znajdować się dostępne dla wszystkich uczestników zawodów środki do dezynfekcji rąk;</w:t>
      </w:r>
    </w:p>
    <w:p w14:paraId="6B5086F5" w14:textId="77777777" w:rsidR="007120FC" w:rsidRPr="007120FC" w:rsidRDefault="007120FC" w:rsidP="007120FC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zgodnie z § 25 Rozporządzenia, podczas zawodów wszystkich uczestników obowiązuje nakaz noszenia maseczek zakrywających nos i usta;</w:t>
      </w:r>
    </w:p>
    <w:p w14:paraId="0B5659AC" w14:textId="77777777" w:rsidR="007120FC" w:rsidRPr="007120FC" w:rsidRDefault="007120FC" w:rsidP="007120FC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podczas przemieszczania się, ważenia (mierzenia) ryb i podczas nagradzania zwycięzców obowiązuje bezwzględna zasada utrzymania między uczestnikami odległości min. 1,5 m;</w:t>
      </w:r>
    </w:p>
    <w:p w14:paraId="0ABAC7EC" w14:textId="77777777" w:rsidR="007120FC" w:rsidRPr="007120FC" w:rsidRDefault="007120FC" w:rsidP="007120FC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szerokość stanowisk musi być zgodna z zapisami Zasad Organizacji Sportu Wędkarskiego dla poszczególnych dyscyplin.</w:t>
      </w:r>
    </w:p>
    <w:p w14:paraId="3A945132" w14:textId="77777777" w:rsidR="007120FC" w:rsidRPr="007120FC" w:rsidRDefault="007120FC" w:rsidP="007120FC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organizator rezygnuje z ceremonii otwarcia i zamknięcia zawodów, lub przeprowadza te ceremonie online;</w:t>
      </w:r>
    </w:p>
    <w:p w14:paraId="588FB0EC" w14:textId="77777777" w:rsidR="004D1357" w:rsidRPr="004B7C35" w:rsidRDefault="004D1357" w:rsidP="00DD0DC4">
      <w:pPr>
        <w:rPr>
          <w:b/>
          <w:bCs/>
          <w:lang w:val="pl-PL"/>
        </w:rPr>
      </w:pPr>
    </w:p>
    <w:p w14:paraId="4D3EAD83" w14:textId="1B833C08" w:rsidR="00BE7A3F" w:rsidRPr="00BE7A3F" w:rsidRDefault="00BE7A3F" w:rsidP="00DD0DC4">
      <w:pPr>
        <w:rPr>
          <w:lang w:val="pl-PL"/>
        </w:rPr>
      </w:pPr>
      <w:r w:rsidRPr="00BE7A3F">
        <w:rPr>
          <w:lang w:val="pl-PL"/>
        </w:rPr>
        <w:t xml:space="preserve">Organizator ma obowiązek powyższy regulamin zamieścić w każdej publikacji komunikatu oraz regulamin musi zostać wywieszony w ogólnie dostępnym miejscu na terenie zawodów, tak aby wszystkie osoby zainteresowane mogły się z nim zapoznać, w razie potrzeby w kilku miejscach ( w zależności od rozmieszczenia sektorów ).   </w:t>
      </w:r>
    </w:p>
    <w:p w14:paraId="7C41855F" w14:textId="77777777" w:rsidR="00BE7A3F" w:rsidRDefault="00BE7A3F" w:rsidP="00DD0DC4">
      <w:pPr>
        <w:rPr>
          <w:lang w:val="pl-PL"/>
        </w:rPr>
      </w:pPr>
    </w:p>
    <w:p w14:paraId="28BFB56B" w14:textId="77777777" w:rsidR="00BE7A3F" w:rsidRDefault="00BE7A3F" w:rsidP="00D627E1">
      <w:pPr>
        <w:jc w:val="center"/>
        <w:rPr>
          <w:lang w:val="pl-PL"/>
        </w:rPr>
      </w:pPr>
    </w:p>
    <w:p w14:paraId="4E6FA4C6" w14:textId="77777777" w:rsidR="00BE7A3F" w:rsidRDefault="00BE7A3F" w:rsidP="00D627E1">
      <w:pPr>
        <w:jc w:val="center"/>
        <w:rPr>
          <w:lang w:val="pl-PL"/>
        </w:rPr>
      </w:pPr>
    </w:p>
    <w:p w14:paraId="28865BB0" w14:textId="77777777" w:rsidR="00BE7A3F" w:rsidRDefault="00BE7A3F" w:rsidP="00D627E1">
      <w:pPr>
        <w:jc w:val="center"/>
        <w:rPr>
          <w:lang w:val="pl-PL"/>
        </w:rPr>
      </w:pPr>
    </w:p>
    <w:p w14:paraId="2E2BBE67" w14:textId="77777777" w:rsidR="00BE7A3F" w:rsidRDefault="00BE7A3F" w:rsidP="00D627E1">
      <w:pPr>
        <w:jc w:val="center"/>
        <w:rPr>
          <w:lang w:val="pl-PL"/>
        </w:rPr>
      </w:pPr>
    </w:p>
    <w:p w14:paraId="7DFFE6F5" w14:textId="45782B8E" w:rsidR="00D627E1" w:rsidRDefault="00D627E1" w:rsidP="00D627E1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REGULAMIN</w:t>
      </w:r>
    </w:p>
    <w:p w14:paraId="5D4C3804" w14:textId="77777777" w:rsidR="00D627E1" w:rsidRDefault="00D627E1" w:rsidP="00D627E1">
      <w:pPr>
        <w:widowControl w:val="0"/>
        <w:rPr>
          <w:snapToGrid w:val="0"/>
          <w:sz w:val="24"/>
          <w:lang w:val="pl-PL"/>
        </w:rPr>
      </w:pPr>
    </w:p>
    <w:p w14:paraId="500DEAC3" w14:textId="5ED6176D" w:rsidR="00D627E1" w:rsidRDefault="00950A53" w:rsidP="00C36BB5">
      <w:pPr>
        <w:widowControl w:val="0"/>
        <w:jc w:val="center"/>
        <w:rPr>
          <w:snapToGrid w:val="0"/>
          <w:sz w:val="24"/>
          <w:lang w:val="pl-PL"/>
        </w:rPr>
      </w:pPr>
      <w:r>
        <w:rPr>
          <w:b/>
          <w:snapToGrid w:val="0"/>
          <w:sz w:val="24"/>
          <w:lang w:val="pl-PL"/>
        </w:rPr>
        <w:t>I</w:t>
      </w:r>
      <w:r w:rsidR="00EB1D87">
        <w:rPr>
          <w:b/>
          <w:snapToGrid w:val="0"/>
          <w:sz w:val="24"/>
          <w:lang w:val="pl-PL"/>
        </w:rPr>
        <w:t xml:space="preserve"> </w:t>
      </w:r>
      <w:r>
        <w:rPr>
          <w:b/>
          <w:snapToGrid w:val="0"/>
          <w:sz w:val="24"/>
          <w:lang w:val="pl-PL"/>
        </w:rPr>
        <w:t xml:space="preserve">Eliminacyjnych </w:t>
      </w:r>
      <w:r w:rsidR="00F31D6B">
        <w:rPr>
          <w:b/>
          <w:snapToGrid w:val="0"/>
          <w:sz w:val="24"/>
          <w:lang w:val="pl-PL"/>
        </w:rPr>
        <w:t xml:space="preserve">Zawodów </w:t>
      </w:r>
      <w:r w:rsidR="00D627E1">
        <w:rPr>
          <w:b/>
          <w:snapToGrid w:val="0"/>
          <w:sz w:val="24"/>
          <w:lang w:val="pl-PL"/>
        </w:rPr>
        <w:t xml:space="preserve">Muchowych </w:t>
      </w:r>
      <w:r w:rsidR="00F31D6B">
        <w:rPr>
          <w:b/>
          <w:snapToGrid w:val="0"/>
          <w:sz w:val="24"/>
          <w:lang w:val="pl-PL"/>
        </w:rPr>
        <w:t xml:space="preserve"> do </w:t>
      </w:r>
      <w:proofErr w:type="spellStart"/>
      <w:r w:rsidR="00F31D6B">
        <w:rPr>
          <w:b/>
          <w:snapToGrid w:val="0"/>
          <w:sz w:val="24"/>
          <w:lang w:val="pl-PL"/>
        </w:rPr>
        <w:t>GPx</w:t>
      </w:r>
      <w:proofErr w:type="spellEnd"/>
      <w:r w:rsidR="00F31D6B">
        <w:rPr>
          <w:b/>
          <w:snapToGrid w:val="0"/>
          <w:sz w:val="24"/>
          <w:lang w:val="pl-PL"/>
        </w:rPr>
        <w:t xml:space="preserve"> </w:t>
      </w:r>
      <w:r w:rsidR="00D627E1">
        <w:rPr>
          <w:b/>
          <w:snapToGrid w:val="0"/>
          <w:sz w:val="24"/>
          <w:lang w:val="pl-PL"/>
        </w:rPr>
        <w:t xml:space="preserve">Okręgu Mazowieckiego </w:t>
      </w:r>
      <w:r w:rsidR="00F31D6B">
        <w:rPr>
          <w:b/>
          <w:snapToGrid w:val="0"/>
          <w:sz w:val="24"/>
          <w:lang w:val="pl-PL"/>
        </w:rPr>
        <w:t xml:space="preserve">- </w:t>
      </w:r>
      <w:r w:rsidR="00445CF7">
        <w:rPr>
          <w:b/>
          <w:snapToGrid w:val="0"/>
          <w:sz w:val="24"/>
          <w:lang w:val="pl-PL"/>
        </w:rPr>
        <w:t>Raba</w:t>
      </w:r>
      <w:r w:rsidR="00D627E1">
        <w:rPr>
          <w:b/>
          <w:snapToGrid w:val="0"/>
          <w:sz w:val="24"/>
          <w:lang w:val="pl-PL"/>
        </w:rPr>
        <w:t xml:space="preserve"> 20</w:t>
      </w:r>
      <w:r w:rsidR="00D313C0">
        <w:rPr>
          <w:b/>
          <w:snapToGrid w:val="0"/>
          <w:sz w:val="24"/>
          <w:lang w:val="pl-PL"/>
        </w:rPr>
        <w:t>21</w:t>
      </w:r>
    </w:p>
    <w:p w14:paraId="40F4179A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>
        <w:rPr>
          <w:b/>
          <w:snapToGrid w:val="0"/>
          <w:sz w:val="28"/>
          <w:lang w:val="pl-PL"/>
        </w:rPr>
        <w:fldChar w:fldCharType="end"/>
      </w:r>
    </w:p>
    <w:p w14:paraId="6F3A43D6" w14:textId="77777777" w:rsidR="00D627E1" w:rsidRDefault="00D627E1" w:rsidP="00F31D6B">
      <w:pPr>
        <w:widowControl w:val="0"/>
        <w:spacing w:line="276" w:lineRule="auto"/>
        <w:ind w:right="93"/>
        <w:jc w:val="both"/>
        <w:rPr>
          <w:snapToGrid w:val="0"/>
          <w:sz w:val="24"/>
          <w:lang w:val="pl-PL"/>
        </w:rPr>
      </w:pPr>
    </w:p>
    <w:p w14:paraId="2949613B" w14:textId="77777777" w:rsidR="00D627E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Organizatorem zawodów jest Zarząd </w:t>
      </w:r>
      <w:r w:rsidR="00F31D6B">
        <w:rPr>
          <w:snapToGrid w:val="0"/>
          <w:sz w:val="24"/>
          <w:lang w:val="pl-PL"/>
        </w:rPr>
        <w:t xml:space="preserve">Okręgu </w:t>
      </w:r>
      <w:r>
        <w:rPr>
          <w:snapToGrid w:val="0"/>
          <w:sz w:val="24"/>
          <w:lang w:val="pl-PL"/>
        </w:rPr>
        <w:t>Mazo</w:t>
      </w:r>
      <w:r w:rsidR="00C36BB5">
        <w:rPr>
          <w:snapToGrid w:val="0"/>
          <w:sz w:val="24"/>
          <w:lang w:val="pl-PL"/>
        </w:rPr>
        <w:t>wieckiego PZW</w:t>
      </w:r>
      <w:r w:rsidR="00F31D6B">
        <w:rPr>
          <w:snapToGrid w:val="0"/>
          <w:sz w:val="24"/>
          <w:lang w:val="pl-PL"/>
        </w:rPr>
        <w:t>.</w:t>
      </w:r>
    </w:p>
    <w:p w14:paraId="7F23CAE7" w14:textId="77777777" w:rsidR="00D627E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Prawo uczestnictwa w zawodach mają wszyscy członkowie PZW Okręgu Mazowieckiego oraz członkowie Klubu WTP nie będący członkami Okręgu Mazowieckiego</w:t>
      </w:r>
      <w:r w:rsidR="00F31D6B">
        <w:rPr>
          <w:snapToGrid w:val="0"/>
          <w:sz w:val="24"/>
          <w:lang w:val="pl-PL"/>
        </w:rPr>
        <w:t>.</w:t>
      </w:r>
    </w:p>
    <w:p w14:paraId="1B2C0225" w14:textId="77777777" w:rsidR="00BE105E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Zawody rozgrywane są na żywej rybie.</w:t>
      </w:r>
    </w:p>
    <w:p w14:paraId="025B1399" w14:textId="77777777" w:rsidR="00BE105E" w:rsidRPr="00C36BB5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C36BB5">
        <w:rPr>
          <w:snapToGrid w:val="0"/>
          <w:sz w:val="24"/>
          <w:lang w:val="pl-PL"/>
        </w:rPr>
        <w:t xml:space="preserve">Do punktacji zaliczane będą tylko </w:t>
      </w:r>
      <w:r w:rsidR="00C36BB5">
        <w:rPr>
          <w:snapToGrid w:val="0"/>
          <w:sz w:val="24"/>
          <w:lang w:val="pl-PL"/>
        </w:rPr>
        <w:t>pstrągi</w:t>
      </w:r>
      <w:r w:rsidRPr="00C36BB5">
        <w:rPr>
          <w:snapToGrid w:val="0"/>
          <w:sz w:val="24"/>
          <w:lang w:val="pl-PL"/>
        </w:rPr>
        <w:t xml:space="preserve">. Ustala się wymiar </w:t>
      </w:r>
      <w:r w:rsidR="00C36BB5">
        <w:rPr>
          <w:snapToGrid w:val="0"/>
          <w:sz w:val="24"/>
          <w:lang w:val="pl-PL"/>
        </w:rPr>
        <w:t>pstrąga</w:t>
      </w:r>
      <w:r w:rsidRPr="00C36BB5">
        <w:rPr>
          <w:snapToGrid w:val="0"/>
          <w:sz w:val="24"/>
          <w:lang w:val="pl-PL"/>
        </w:rPr>
        <w:t xml:space="preserve"> na 30 cm. </w:t>
      </w:r>
    </w:p>
    <w:p w14:paraId="7B0B7300" w14:textId="77777777" w:rsidR="00BE105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Każdy zawodnik musi posiadać podbierak.</w:t>
      </w:r>
    </w:p>
    <w:p w14:paraId="0147BD78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383C4F61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>
        <w:rPr>
          <w:b/>
          <w:snapToGrid w:val="0"/>
          <w:sz w:val="28"/>
          <w:lang w:val="pl-PL"/>
        </w:rPr>
        <w:fldChar w:fldCharType="end"/>
      </w:r>
    </w:p>
    <w:p w14:paraId="7CBE0B36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21C10D28" w14:textId="77777777" w:rsidR="00D627E1" w:rsidRDefault="00BE105E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Zawody składają się z dwóch</w:t>
      </w:r>
      <w:r w:rsidR="00D627E1">
        <w:rPr>
          <w:snapToGrid w:val="0"/>
          <w:sz w:val="24"/>
          <w:lang w:val="pl-PL"/>
        </w:rPr>
        <w:t xml:space="preserve"> tur, każda po 4 godziny</w:t>
      </w:r>
      <w:r w:rsidR="00F31D6B">
        <w:rPr>
          <w:snapToGrid w:val="0"/>
          <w:sz w:val="24"/>
          <w:lang w:val="pl-PL"/>
        </w:rPr>
        <w:t>.</w:t>
      </w:r>
    </w:p>
    <w:p w14:paraId="062278CC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Ustala się 3 – osobowe zespoły (zawodnicy sami dobierają się w zespoły), które na stanowisko dojeżdżają jednym samochodem</w:t>
      </w:r>
      <w:r w:rsidR="00F31D6B">
        <w:rPr>
          <w:snapToGrid w:val="0"/>
          <w:sz w:val="24"/>
          <w:lang w:val="pl-PL"/>
        </w:rPr>
        <w:t>.</w:t>
      </w:r>
    </w:p>
    <w:p w14:paraId="7380E59A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Zespół wspólnie ustala odcinek na jakim będą łowić – wybrany odcinek jest dla danego zespołu stanowiskiem, możliwa jest zmiana stanowiska w trakcie tury</w:t>
      </w:r>
      <w:r w:rsidR="00F31D6B">
        <w:rPr>
          <w:snapToGrid w:val="0"/>
          <w:sz w:val="24"/>
          <w:lang w:val="pl-PL"/>
        </w:rPr>
        <w:t>.</w:t>
      </w:r>
    </w:p>
    <w:p w14:paraId="32F52754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czasie trwania tury każdy startujący jest jednocześnie zawodnikiem oraz sędzią dla pozos</w:t>
      </w:r>
      <w:r w:rsidR="00F31D6B">
        <w:rPr>
          <w:snapToGrid w:val="0"/>
          <w:sz w:val="24"/>
          <w:lang w:val="pl-PL"/>
        </w:rPr>
        <w:t>tałych zawodników na stanowisku.</w:t>
      </w:r>
    </w:p>
    <w:p w14:paraId="01F28807" w14:textId="403F53BE" w:rsidR="00D627E1" w:rsidRPr="00E93531" w:rsidRDefault="00D627E1" w:rsidP="00E93531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Zawodnicy powinni wędkować w pobliżu siebie, aby możliwe wyło niezwłoczne zmierzenie ryby. Możliwy jest pomiar ryby przez zawodnika z innego zespołu znajdującego się najbliżej.</w:t>
      </w:r>
      <w:r w:rsidR="00482885">
        <w:rPr>
          <w:snapToGrid w:val="0"/>
          <w:sz w:val="24"/>
          <w:lang w:val="pl-PL"/>
        </w:rPr>
        <w:t xml:space="preserve"> </w:t>
      </w:r>
      <w:r w:rsidR="00482885" w:rsidRPr="00482885">
        <w:rPr>
          <w:snapToGrid w:val="0"/>
          <w:sz w:val="24"/>
          <w:lang w:val="pl-PL"/>
        </w:rPr>
        <w:t>Dopuszcza się udokumentowanie złowionej ryby zdjęciem na miarce z wyraźnym widokiem początku i końca pomiaru.  O ostatecznym dopuszczeniu ryby i jej wymiarze decyduje sędzia.</w:t>
      </w:r>
    </w:p>
    <w:p w14:paraId="50592519" w14:textId="7366B162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Na jednym stanowisku może wędkować kilka zespołów</w:t>
      </w:r>
      <w:r w:rsidR="00F31D6B">
        <w:rPr>
          <w:snapToGrid w:val="0"/>
          <w:sz w:val="24"/>
          <w:lang w:val="pl-PL"/>
        </w:rPr>
        <w:t>.</w:t>
      </w:r>
    </w:p>
    <w:p w14:paraId="45AFEE45" w14:textId="77777777" w:rsidR="00DF462D" w:rsidRDefault="00DF462D" w:rsidP="00E93531">
      <w:pPr>
        <w:widowControl w:val="0"/>
        <w:spacing w:line="276" w:lineRule="auto"/>
        <w:ind w:left="144"/>
        <w:jc w:val="both"/>
        <w:rPr>
          <w:snapToGrid w:val="0"/>
          <w:sz w:val="24"/>
          <w:lang w:val="pl-PL"/>
        </w:rPr>
      </w:pPr>
    </w:p>
    <w:p w14:paraId="06F0FE8A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66619F11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>
        <w:rPr>
          <w:b/>
          <w:snapToGrid w:val="0"/>
          <w:sz w:val="28"/>
          <w:lang w:val="pl-PL"/>
        </w:rPr>
        <w:fldChar w:fldCharType="end"/>
      </w:r>
    </w:p>
    <w:p w14:paraId="4A202C16" w14:textId="77777777" w:rsidR="00D627E1" w:rsidRPr="00F31D6B" w:rsidRDefault="00D627E1" w:rsidP="00F31D6B">
      <w:pPr>
        <w:widowControl w:val="0"/>
        <w:spacing w:line="276" w:lineRule="auto"/>
        <w:ind w:right="93"/>
        <w:jc w:val="both"/>
        <w:rPr>
          <w:b/>
          <w:snapToGrid w:val="0"/>
          <w:sz w:val="24"/>
          <w:szCs w:val="24"/>
          <w:lang w:val="pl-PL"/>
        </w:rPr>
      </w:pPr>
    </w:p>
    <w:p w14:paraId="4F482AD2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 zwycięstwie decyduje punktacja zgodna z zasadami rozgrywania zawodów muchowych Okręgu Mazowieckiego.</w:t>
      </w:r>
    </w:p>
    <w:p w14:paraId="1E9FAA89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Komisję sędziowską stanowi jednoosobowo sędzia Zawodów wyznaczony przez ZO PZW.</w:t>
      </w:r>
    </w:p>
    <w:p w14:paraId="6E5E00FD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Komisję odwoławczą stanowią trzej zawodnicy wybrani na odprawie.</w:t>
      </w:r>
    </w:p>
    <w:p w14:paraId="2758E518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185994E0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>
        <w:rPr>
          <w:b/>
          <w:snapToGrid w:val="0"/>
          <w:sz w:val="28"/>
          <w:lang w:val="pl-PL"/>
        </w:rPr>
        <w:fldChar w:fldCharType="end"/>
      </w:r>
    </w:p>
    <w:p w14:paraId="10310641" w14:textId="77777777" w:rsidR="00323642" w:rsidRDefault="00323642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06BE7896" w14:textId="77777777" w:rsidR="00D627E1" w:rsidRDefault="00D627E1" w:rsidP="00F31D6B">
      <w:pPr>
        <w:widowControl w:val="0"/>
        <w:spacing w:line="276" w:lineRule="auto"/>
        <w:ind w:left="14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sprawach nieuregulowanych niniejszym regulaminem mają zastosowanie „Zasady Organizacji Sportu Wędkarskiego”.</w:t>
      </w:r>
    </w:p>
    <w:p w14:paraId="5424BDA6" w14:textId="3EB996C9" w:rsidR="006B7358" w:rsidRDefault="006B7358">
      <w:pPr>
        <w:spacing w:after="160" w:line="259" w:lineRule="auto"/>
        <w:rPr>
          <w:lang w:val="pl-PL"/>
        </w:rPr>
      </w:pPr>
      <w:r>
        <w:rPr>
          <w:lang w:val="pl-PL"/>
        </w:rPr>
        <w:br w:type="page"/>
      </w:r>
    </w:p>
    <w:p w14:paraId="70DA8145" w14:textId="662A4366" w:rsidR="002D4394" w:rsidRDefault="006B7358">
      <w:pPr>
        <w:rPr>
          <w:lang w:val="pl-PL"/>
        </w:rPr>
      </w:pPr>
      <w:r>
        <w:rPr>
          <w:lang w:val="pl-PL"/>
        </w:rPr>
        <w:lastRenderedPageBreak/>
        <w:t>Załącznik do komunikatu</w:t>
      </w:r>
    </w:p>
    <w:p w14:paraId="0E435C60" w14:textId="77777777" w:rsidR="00277003" w:rsidRPr="00A053B5" w:rsidRDefault="00277003" w:rsidP="00277003">
      <w:pPr>
        <w:ind w:left="3969"/>
        <w:outlineLvl w:val="0"/>
        <w:rPr>
          <w:rFonts w:cs="Calibri"/>
          <w:color w:val="000000"/>
          <w:sz w:val="24"/>
          <w:szCs w:val="24"/>
          <w:lang w:val="pl-PL"/>
        </w:rPr>
      </w:pPr>
      <w:r w:rsidRPr="00A053B5">
        <w:rPr>
          <w:color w:val="000000"/>
          <w:lang w:val="pl-PL"/>
        </w:rPr>
        <w:t xml:space="preserve">      </w:t>
      </w:r>
      <w:r w:rsidRPr="00A053B5">
        <w:rPr>
          <w:color w:val="000000"/>
          <w:sz w:val="24"/>
          <w:szCs w:val="24"/>
          <w:lang w:val="pl-PL"/>
        </w:rPr>
        <w:t>Miejscowość i data  ………..…...............................................</w:t>
      </w:r>
    </w:p>
    <w:p w14:paraId="493B9887" w14:textId="77777777" w:rsidR="00277003" w:rsidRPr="00A053B5" w:rsidRDefault="00277003" w:rsidP="00277003">
      <w:pPr>
        <w:rPr>
          <w:rFonts w:ascii="Calibri" w:hAnsi="Calibri"/>
          <w:color w:val="000000"/>
          <w:sz w:val="22"/>
          <w:szCs w:val="22"/>
          <w:lang w:val="pl-PL"/>
        </w:rPr>
      </w:pPr>
    </w:p>
    <w:p w14:paraId="0E576217" w14:textId="77777777" w:rsidR="00277003" w:rsidRPr="00A053B5" w:rsidRDefault="00277003" w:rsidP="00277003">
      <w:pPr>
        <w:rPr>
          <w:color w:val="000000"/>
          <w:sz w:val="24"/>
          <w:szCs w:val="24"/>
          <w:lang w:val="pl-PL"/>
        </w:rPr>
      </w:pPr>
    </w:p>
    <w:p w14:paraId="495AC72D" w14:textId="77777777" w:rsidR="00277003" w:rsidRPr="00A053B5" w:rsidRDefault="00277003" w:rsidP="00277003">
      <w:pPr>
        <w:rPr>
          <w:b/>
          <w:color w:val="FF0000"/>
          <w:sz w:val="24"/>
          <w:szCs w:val="24"/>
          <w:lang w:val="pl-PL"/>
        </w:rPr>
      </w:pPr>
      <w:r w:rsidRPr="00A053B5">
        <w:rPr>
          <w:b/>
          <w:i/>
          <w:color w:val="FF0000"/>
          <w:sz w:val="24"/>
          <w:szCs w:val="24"/>
          <w:lang w:val="pl-PL"/>
        </w:rPr>
        <w:t>WYPEŁNIĆ PISMEM DRUKOWANYM</w:t>
      </w:r>
    </w:p>
    <w:p w14:paraId="3A97D361" w14:textId="77777777" w:rsidR="00277003" w:rsidRPr="00A053B5" w:rsidRDefault="00277003" w:rsidP="00277003">
      <w:pPr>
        <w:pStyle w:val="Tekstpodstawowy"/>
        <w:rPr>
          <w:color w:val="000000"/>
        </w:rPr>
      </w:pPr>
    </w:p>
    <w:p w14:paraId="6D94F565" w14:textId="77777777" w:rsidR="00277003" w:rsidRPr="00A053B5" w:rsidRDefault="00277003" w:rsidP="00277003">
      <w:pPr>
        <w:pStyle w:val="Tekstpodstawowy"/>
        <w:rPr>
          <w:color w:val="000000"/>
        </w:rPr>
      </w:pPr>
    </w:p>
    <w:p w14:paraId="069716A3" w14:textId="77777777" w:rsidR="00277003" w:rsidRPr="00A053B5" w:rsidRDefault="00277003" w:rsidP="00277003">
      <w:pPr>
        <w:pStyle w:val="Tekstpodstawowy"/>
        <w:jc w:val="center"/>
        <w:outlineLvl w:val="0"/>
        <w:rPr>
          <w:b/>
          <w:color w:val="000000"/>
          <w:sz w:val="32"/>
        </w:rPr>
      </w:pPr>
      <w:r w:rsidRPr="00A053B5">
        <w:rPr>
          <w:b/>
          <w:color w:val="000000"/>
          <w:sz w:val="32"/>
        </w:rPr>
        <w:t xml:space="preserve">O Ś W I A D C Z E N I E  </w:t>
      </w:r>
    </w:p>
    <w:p w14:paraId="6D4C10E7" w14:textId="77777777" w:rsidR="00277003" w:rsidRPr="00A053B5" w:rsidRDefault="00277003" w:rsidP="00277003">
      <w:pPr>
        <w:pStyle w:val="Tekstpodstawowy"/>
        <w:rPr>
          <w:color w:val="000000"/>
        </w:rPr>
      </w:pPr>
    </w:p>
    <w:p w14:paraId="1A3155C5" w14:textId="77777777" w:rsidR="00277003" w:rsidRPr="00A053B5" w:rsidRDefault="00277003" w:rsidP="00277003">
      <w:pPr>
        <w:pStyle w:val="Tekstpodstawowy"/>
        <w:rPr>
          <w:color w:val="000000"/>
        </w:rPr>
      </w:pPr>
    </w:p>
    <w:p w14:paraId="71B4371D" w14:textId="77777777" w:rsidR="00277003" w:rsidRPr="00A053B5" w:rsidRDefault="00277003" w:rsidP="00277003">
      <w:pPr>
        <w:pStyle w:val="Tekstpodstawowy"/>
        <w:rPr>
          <w:color w:val="000000"/>
        </w:rPr>
      </w:pPr>
      <w:r w:rsidRPr="00A053B5">
        <w:rPr>
          <w:color w:val="000000"/>
        </w:rPr>
        <w:t>Ja niżej podpisany ............................................................. Członek Koła PZW nr ....................</w:t>
      </w:r>
    </w:p>
    <w:p w14:paraId="29B3377E" w14:textId="77777777" w:rsidR="00277003" w:rsidRPr="00A053B5" w:rsidRDefault="00277003" w:rsidP="00277003">
      <w:pPr>
        <w:pStyle w:val="Tekstpodstawowy"/>
        <w:rPr>
          <w:color w:val="000000"/>
        </w:rPr>
      </w:pP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  <w:t xml:space="preserve">       IMIĘ  I  NAZWISKO                                             </w:t>
      </w:r>
    </w:p>
    <w:p w14:paraId="5B649C3D" w14:textId="77777777" w:rsidR="00277003" w:rsidRPr="00A053B5" w:rsidRDefault="00277003" w:rsidP="00277003">
      <w:pPr>
        <w:pStyle w:val="Tekstpodstawowy"/>
        <w:rPr>
          <w:color w:val="000000"/>
        </w:rPr>
      </w:pPr>
    </w:p>
    <w:p w14:paraId="3DCAA43B" w14:textId="77777777" w:rsidR="00277003" w:rsidRPr="00A053B5" w:rsidRDefault="00277003" w:rsidP="00277003">
      <w:pPr>
        <w:pStyle w:val="Tekstpodstawowy"/>
        <w:rPr>
          <w:color w:val="000000"/>
        </w:rPr>
      </w:pPr>
      <w:r w:rsidRPr="00A053B5">
        <w:rPr>
          <w:color w:val="000000"/>
        </w:rPr>
        <w:t xml:space="preserve">zamieszkały  : </w:t>
      </w:r>
      <w:r>
        <w:rPr>
          <w:color w:val="000000"/>
        </w:rPr>
        <w:t xml:space="preserve"> </w:t>
      </w:r>
      <w:r w:rsidRPr="00A053B5">
        <w:rPr>
          <w:color w:val="000000"/>
        </w:rPr>
        <w:t>.............................................................................................................................</w:t>
      </w:r>
    </w:p>
    <w:p w14:paraId="220B3DA2" w14:textId="77777777" w:rsidR="00277003" w:rsidRPr="00A053B5" w:rsidRDefault="00277003" w:rsidP="00277003">
      <w:pPr>
        <w:pStyle w:val="Tekstpodstawowy"/>
        <w:jc w:val="center"/>
        <w:rPr>
          <w:color w:val="000000"/>
        </w:rPr>
      </w:pPr>
      <w:r w:rsidRPr="00A053B5">
        <w:rPr>
          <w:color w:val="000000"/>
        </w:rPr>
        <w:t>(ULICA I  NUMER ,  KOD  I  MIEJSCOWOŚĆ)</w:t>
      </w:r>
    </w:p>
    <w:p w14:paraId="24482D4B" w14:textId="77777777" w:rsidR="00277003" w:rsidRPr="00A053B5" w:rsidRDefault="00277003" w:rsidP="00277003">
      <w:pPr>
        <w:pStyle w:val="Tekstpodstawowy"/>
        <w:jc w:val="center"/>
        <w:rPr>
          <w:color w:val="000000"/>
        </w:rPr>
      </w:pPr>
    </w:p>
    <w:p w14:paraId="2DCC305F" w14:textId="77777777" w:rsidR="007F5362" w:rsidRDefault="007F5362" w:rsidP="007F5362">
      <w:pPr>
        <w:jc w:val="both"/>
        <w:rPr>
          <w:color w:val="000000"/>
          <w:sz w:val="24"/>
          <w:szCs w:val="24"/>
          <w:lang w:val="pl-PL"/>
        </w:rPr>
      </w:pPr>
      <w:r w:rsidRPr="007F5362">
        <w:rPr>
          <w:color w:val="000000"/>
          <w:sz w:val="24"/>
          <w:szCs w:val="24"/>
          <w:lang w:val="pl-PL"/>
        </w:rPr>
        <w:t xml:space="preserve">oświadczam,  </w:t>
      </w:r>
      <w:r w:rsidRPr="007F5362">
        <w:rPr>
          <w:sz w:val="24"/>
          <w:szCs w:val="24"/>
          <w:lang w:val="pl-PL"/>
        </w:rPr>
        <w:t xml:space="preserve">że nie jestem w trakcie leczenia bądź kwarantanny w związku z zakażeniem SARS CoV 2, nie miałam/em kontaktu z osobą u której potwierdzono zakażenie SARS CoV – 2 w okresie ostatnich 14 dni , nie mam objawów zakażenia takich jak np. gorączka powyżej 38 C , kaszel, duszności , trudności w oddychaniu. </w:t>
      </w:r>
    </w:p>
    <w:p w14:paraId="5ECE5149" w14:textId="77777777" w:rsidR="00277003" w:rsidRPr="00A053B5" w:rsidRDefault="00277003" w:rsidP="00277003">
      <w:pPr>
        <w:pStyle w:val="Tekstpodstawowy"/>
        <w:rPr>
          <w:color w:val="000000"/>
        </w:rPr>
      </w:pPr>
    </w:p>
    <w:p w14:paraId="2C11375C" w14:textId="77777777" w:rsidR="00277003" w:rsidRPr="00A053B5" w:rsidRDefault="00277003" w:rsidP="00277003">
      <w:pPr>
        <w:pStyle w:val="Tekstpodstawowy"/>
        <w:rPr>
          <w:color w:val="00000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60"/>
        <w:gridCol w:w="709"/>
      </w:tblGrid>
      <w:tr w:rsidR="00277003" w:rsidRPr="00A053B5" w14:paraId="16973066" w14:textId="77777777" w:rsidTr="00610A3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9618" w14:textId="77777777" w:rsidR="00277003" w:rsidRPr="00A053B5" w:rsidRDefault="00277003" w:rsidP="00610A36">
            <w:pPr>
              <w:pStyle w:val="Tekstpodstawowy"/>
              <w:rPr>
                <w:b/>
                <w:color w:val="000000" w:themeColor="text1"/>
              </w:rPr>
            </w:pPr>
            <w:r w:rsidRPr="00A053B5">
              <w:rPr>
                <w:b/>
                <w:color w:val="000000" w:themeColor="text1"/>
              </w:rPr>
              <w:t>ZAWODNIK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01C" w14:textId="77777777" w:rsidR="00277003" w:rsidRPr="00A053B5" w:rsidRDefault="00277003" w:rsidP="00610A36">
            <w:pPr>
              <w:pStyle w:val="Tekstpodstawowy"/>
              <w:jc w:val="center"/>
              <w:rPr>
                <w:color w:val="FF0000"/>
              </w:rPr>
            </w:pPr>
          </w:p>
        </w:tc>
      </w:tr>
      <w:tr w:rsidR="00277003" w:rsidRPr="00A053B5" w14:paraId="0948303C" w14:textId="77777777" w:rsidTr="00610A3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84CF" w14:textId="77777777" w:rsidR="00277003" w:rsidRPr="00A053B5" w:rsidRDefault="00277003" w:rsidP="00610A36">
            <w:pPr>
              <w:pStyle w:val="Tekstpodstawowy"/>
              <w:rPr>
                <w:b/>
                <w:color w:val="000000" w:themeColor="text1"/>
              </w:rPr>
            </w:pPr>
            <w:r w:rsidRPr="00A053B5">
              <w:rPr>
                <w:b/>
                <w:color w:val="000000" w:themeColor="text1"/>
              </w:rPr>
              <w:t>OPIEKUN PRAWNY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52D" w14:textId="77777777" w:rsidR="00277003" w:rsidRPr="00A053B5" w:rsidRDefault="00277003" w:rsidP="00610A36">
            <w:pPr>
              <w:pStyle w:val="Tekstpodstawowy"/>
              <w:jc w:val="center"/>
              <w:rPr>
                <w:color w:val="FF0000"/>
              </w:rPr>
            </w:pPr>
          </w:p>
        </w:tc>
      </w:tr>
      <w:tr w:rsidR="00277003" w:rsidRPr="00A053B5" w14:paraId="4D58FC99" w14:textId="77777777" w:rsidTr="00610A3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1BF4" w14:textId="77777777" w:rsidR="00277003" w:rsidRPr="00A053B5" w:rsidRDefault="00277003" w:rsidP="00610A36">
            <w:pPr>
              <w:pStyle w:val="Tekstpodstawowy"/>
              <w:rPr>
                <w:b/>
                <w:color w:val="000000" w:themeColor="text1"/>
              </w:rPr>
            </w:pPr>
            <w:r w:rsidRPr="00A053B5">
              <w:rPr>
                <w:b/>
                <w:color w:val="000000" w:themeColor="text1"/>
              </w:rPr>
              <w:t>ORGANIZATOR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3549" w14:textId="77777777" w:rsidR="00277003" w:rsidRPr="00A053B5" w:rsidRDefault="00277003" w:rsidP="00610A36">
            <w:pPr>
              <w:pStyle w:val="Tekstpodstawowy"/>
              <w:jc w:val="center"/>
              <w:rPr>
                <w:color w:val="FF0000"/>
              </w:rPr>
            </w:pPr>
          </w:p>
        </w:tc>
      </w:tr>
      <w:tr w:rsidR="00277003" w:rsidRPr="00A053B5" w14:paraId="0CE49C75" w14:textId="77777777" w:rsidTr="00610A3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5392" w14:textId="77777777" w:rsidR="00277003" w:rsidRPr="00A053B5" w:rsidRDefault="00277003" w:rsidP="00610A36">
            <w:pPr>
              <w:pStyle w:val="Tekstpodstawowy"/>
              <w:rPr>
                <w:b/>
                <w:color w:val="000000" w:themeColor="text1"/>
              </w:rPr>
            </w:pPr>
            <w:r w:rsidRPr="00A053B5">
              <w:rPr>
                <w:b/>
                <w:color w:val="000000" w:themeColor="text1"/>
              </w:rPr>
              <w:t>SĘDZIA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E7A6" w14:textId="77777777" w:rsidR="00277003" w:rsidRPr="00A053B5" w:rsidRDefault="00277003" w:rsidP="00610A36">
            <w:pPr>
              <w:pStyle w:val="Tekstpodstawowy"/>
              <w:jc w:val="center"/>
              <w:rPr>
                <w:color w:val="FF0000"/>
              </w:rPr>
            </w:pPr>
          </w:p>
        </w:tc>
      </w:tr>
    </w:tbl>
    <w:p w14:paraId="3952DD1E" w14:textId="77777777" w:rsidR="00277003" w:rsidRPr="00A053B5" w:rsidRDefault="00277003" w:rsidP="00277003">
      <w:pPr>
        <w:pStyle w:val="Tekstpodstawowy"/>
        <w:jc w:val="center"/>
        <w:rPr>
          <w:color w:val="FF0000"/>
        </w:rPr>
      </w:pPr>
    </w:p>
    <w:p w14:paraId="3AF98C9C" w14:textId="77777777" w:rsidR="00277003" w:rsidRPr="00A053B5" w:rsidRDefault="00277003" w:rsidP="00277003">
      <w:pPr>
        <w:pStyle w:val="Tekstpodstawowy"/>
        <w:jc w:val="center"/>
        <w:rPr>
          <w:b/>
          <w:color w:val="000000"/>
        </w:rPr>
      </w:pPr>
      <w:r w:rsidRPr="00A053B5">
        <w:rPr>
          <w:b/>
          <w:color w:val="000000"/>
        </w:rPr>
        <w:t>( NALEŻY ZAZNACZYĆ ODPOWIEDNI KRADRAT ZNACZKIE – X  )</w:t>
      </w:r>
    </w:p>
    <w:p w14:paraId="129405CE" w14:textId="77777777" w:rsidR="00277003" w:rsidRPr="00A053B5" w:rsidRDefault="00277003" w:rsidP="00277003">
      <w:pPr>
        <w:pStyle w:val="Tekstpodstawowy"/>
        <w:rPr>
          <w:color w:val="000000"/>
        </w:rPr>
      </w:pPr>
    </w:p>
    <w:p w14:paraId="53AF6E1A" w14:textId="77777777" w:rsidR="00277003" w:rsidRPr="00A053B5" w:rsidRDefault="00277003" w:rsidP="00277003">
      <w:pPr>
        <w:pStyle w:val="Tekstpodstawowy"/>
        <w:rPr>
          <w:color w:val="000000"/>
        </w:rPr>
      </w:pPr>
    </w:p>
    <w:p w14:paraId="0C1FB31D" w14:textId="77777777" w:rsidR="00277003" w:rsidRPr="00A053B5" w:rsidRDefault="00277003" w:rsidP="00277003">
      <w:pPr>
        <w:pStyle w:val="Tekstpodstawowy"/>
        <w:rPr>
          <w:color w:val="000000"/>
        </w:rPr>
      </w:pPr>
      <w:r w:rsidRPr="00A053B5">
        <w:rPr>
          <w:color w:val="000000"/>
        </w:rPr>
        <w:t xml:space="preserve">                        </w:t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  <w:t xml:space="preserve">Czytelny podpis </w:t>
      </w:r>
    </w:p>
    <w:p w14:paraId="372726F1" w14:textId="77777777" w:rsidR="00277003" w:rsidRPr="00A053B5" w:rsidRDefault="00277003" w:rsidP="00277003">
      <w:pPr>
        <w:pStyle w:val="Tekstpodstawowy"/>
        <w:rPr>
          <w:color w:val="000000"/>
        </w:rPr>
      </w:pPr>
    </w:p>
    <w:p w14:paraId="740DC95C" w14:textId="77777777" w:rsidR="00277003" w:rsidRPr="00A053B5" w:rsidRDefault="00277003" w:rsidP="00277003">
      <w:pPr>
        <w:pStyle w:val="Tekstpodstawowy"/>
        <w:rPr>
          <w:color w:val="000000"/>
        </w:rPr>
      </w:pP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  <w:t>…………………………………</w:t>
      </w:r>
    </w:p>
    <w:p w14:paraId="4FF2B825" w14:textId="77777777" w:rsidR="00277003" w:rsidRPr="00A053B5" w:rsidRDefault="00277003" w:rsidP="00277003">
      <w:pPr>
        <w:pStyle w:val="Tekstpodstawowy"/>
        <w:rPr>
          <w:color w:val="000000"/>
        </w:rPr>
      </w:pPr>
    </w:p>
    <w:p w14:paraId="2D8F48AC" w14:textId="7BE76DFC" w:rsidR="00277003" w:rsidRPr="00A053B5" w:rsidRDefault="00277003" w:rsidP="00277003">
      <w:pPr>
        <w:pStyle w:val="Tekstpodstawowy"/>
        <w:jc w:val="both"/>
        <w:rPr>
          <w:b/>
          <w:color w:val="FF0000"/>
          <w:sz w:val="28"/>
          <w:szCs w:val="28"/>
        </w:rPr>
      </w:pPr>
      <w:r w:rsidRPr="00A053B5">
        <w:rPr>
          <w:b/>
          <w:color w:val="FF0000"/>
          <w:sz w:val="28"/>
          <w:szCs w:val="28"/>
        </w:rPr>
        <w:t xml:space="preserve">Uwaga: Oświadczenie należy wypełnić pismem drukowanym i dostarczyć </w:t>
      </w:r>
      <w:r w:rsidR="001335C0">
        <w:rPr>
          <w:b/>
          <w:color w:val="FF0000"/>
          <w:sz w:val="28"/>
          <w:szCs w:val="28"/>
        </w:rPr>
        <w:t>przed rozpoczęciem zawodów</w:t>
      </w:r>
    </w:p>
    <w:p w14:paraId="6CE3B12B" w14:textId="77777777" w:rsidR="00277003" w:rsidRPr="00A053B5" w:rsidRDefault="00277003" w:rsidP="00277003">
      <w:pPr>
        <w:pStyle w:val="Tekstpodstawowy"/>
        <w:rPr>
          <w:color w:val="000000"/>
        </w:rPr>
      </w:pPr>
    </w:p>
    <w:p w14:paraId="7610B1C8" w14:textId="77777777" w:rsidR="00277003" w:rsidRPr="00A053B5" w:rsidRDefault="00277003" w:rsidP="00277003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7E689C5B" w14:textId="77777777" w:rsidR="00277003" w:rsidRPr="001E2555" w:rsidRDefault="00277003">
      <w:pPr>
        <w:rPr>
          <w:lang w:val="pl-PL"/>
        </w:rPr>
      </w:pPr>
    </w:p>
    <w:sectPr w:rsidR="00277003" w:rsidRPr="001E2555" w:rsidSect="00950A53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A219F" w14:textId="77777777" w:rsidR="008050DF" w:rsidRDefault="008050DF" w:rsidP="00C56CC5">
      <w:r>
        <w:separator/>
      </w:r>
    </w:p>
  </w:endnote>
  <w:endnote w:type="continuationSeparator" w:id="0">
    <w:p w14:paraId="72CBDD95" w14:textId="77777777" w:rsidR="008050DF" w:rsidRDefault="008050DF" w:rsidP="00C5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Nimbus Sans 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xi 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0590C" w14:textId="77777777" w:rsidR="008050DF" w:rsidRDefault="008050DF" w:rsidP="00C56CC5">
      <w:r>
        <w:separator/>
      </w:r>
    </w:p>
  </w:footnote>
  <w:footnote w:type="continuationSeparator" w:id="0">
    <w:p w14:paraId="1D329FF9" w14:textId="77777777" w:rsidR="008050DF" w:rsidRDefault="008050DF" w:rsidP="00C5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4D8D6891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4">
    <w:nsid w:val="508C3ED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5">
    <w:nsid w:val="54494D7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6">
    <w:nsid w:val="7BD57476"/>
    <w:multiLevelType w:val="multilevel"/>
    <w:tmpl w:val="A0B2798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14" w:hanging="720"/>
      </w:pPr>
    </w:lvl>
    <w:lvl w:ilvl="4">
      <w:start w:val="1"/>
      <w:numFmt w:val="decimal"/>
      <w:isLgl/>
      <w:lvlText w:val="%1.%2.%3.%4.%5"/>
      <w:lvlJc w:val="left"/>
      <w:pPr>
        <w:ind w:left="2358" w:hanging="1080"/>
      </w:pPr>
    </w:lvl>
    <w:lvl w:ilvl="5">
      <w:start w:val="1"/>
      <w:numFmt w:val="decimal"/>
      <w:isLgl/>
      <w:lvlText w:val="%1.%2.%3.%4.%5.%6"/>
      <w:lvlJc w:val="left"/>
      <w:pPr>
        <w:ind w:left="2642" w:hanging="1080"/>
      </w:pPr>
    </w:lvl>
    <w:lvl w:ilvl="6">
      <w:start w:val="1"/>
      <w:numFmt w:val="decimal"/>
      <w:isLgl/>
      <w:lvlText w:val="%1.%2.%3.%4.%5.%6.%7"/>
      <w:lvlJc w:val="left"/>
      <w:pPr>
        <w:ind w:left="3286" w:hanging="1440"/>
      </w:p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</w:lvl>
    <w:lvl w:ilvl="8">
      <w:start w:val="1"/>
      <w:numFmt w:val="decimal"/>
      <w:isLgl/>
      <w:lvlText w:val="%1.%2.%3.%4.%5.%6.%7.%8.%9"/>
      <w:lvlJc w:val="left"/>
      <w:pPr>
        <w:ind w:left="3854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1"/>
    <w:rsid w:val="0004670E"/>
    <w:rsid w:val="000B0681"/>
    <w:rsid w:val="000C1906"/>
    <w:rsid w:val="000C6D4B"/>
    <w:rsid w:val="000F6A80"/>
    <w:rsid w:val="001062BC"/>
    <w:rsid w:val="00127A0B"/>
    <w:rsid w:val="001335C0"/>
    <w:rsid w:val="00160E27"/>
    <w:rsid w:val="00163716"/>
    <w:rsid w:val="001815C0"/>
    <w:rsid w:val="001E2555"/>
    <w:rsid w:val="00242CC3"/>
    <w:rsid w:val="00255610"/>
    <w:rsid w:val="00257CF8"/>
    <w:rsid w:val="00277003"/>
    <w:rsid w:val="00287F8A"/>
    <w:rsid w:val="002B3F73"/>
    <w:rsid w:val="002D4394"/>
    <w:rsid w:val="002F6738"/>
    <w:rsid w:val="00323642"/>
    <w:rsid w:val="00356EEA"/>
    <w:rsid w:val="00437B46"/>
    <w:rsid w:val="00445CF7"/>
    <w:rsid w:val="00446478"/>
    <w:rsid w:val="0045585E"/>
    <w:rsid w:val="0047258C"/>
    <w:rsid w:val="00482885"/>
    <w:rsid w:val="004A6F8E"/>
    <w:rsid w:val="004B7C35"/>
    <w:rsid w:val="004C22C9"/>
    <w:rsid w:val="004D1357"/>
    <w:rsid w:val="004E5837"/>
    <w:rsid w:val="00534A71"/>
    <w:rsid w:val="0057083E"/>
    <w:rsid w:val="005747FF"/>
    <w:rsid w:val="00624D4A"/>
    <w:rsid w:val="00643A3F"/>
    <w:rsid w:val="00672825"/>
    <w:rsid w:val="006B23CE"/>
    <w:rsid w:val="006B7358"/>
    <w:rsid w:val="00700DA1"/>
    <w:rsid w:val="00706E72"/>
    <w:rsid w:val="007120FC"/>
    <w:rsid w:val="00733EF0"/>
    <w:rsid w:val="007475D5"/>
    <w:rsid w:val="00755C32"/>
    <w:rsid w:val="0078397B"/>
    <w:rsid w:val="007A0EEE"/>
    <w:rsid w:val="007C7C40"/>
    <w:rsid w:val="007D3612"/>
    <w:rsid w:val="007D39F6"/>
    <w:rsid w:val="007F5362"/>
    <w:rsid w:val="008050DF"/>
    <w:rsid w:val="008544C0"/>
    <w:rsid w:val="008A6E20"/>
    <w:rsid w:val="008E2C67"/>
    <w:rsid w:val="008E38E3"/>
    <w:rsid w:val="008E77E8"/>
    <w:rsid w:val="009438DE"/>
    <w:rsid w:val="00950A53"/>
    <w:rsid w:val="00952BBB"/>
    <w:rsid w:val="0095613D"/>
    <w:rsid w:val="009873AE"/>
    <w:rsid w:val="009876E6"/>
    <w:rsid w:val="009D3731"/>
    <w:rsid w:val="00A80DD7"/>
    <w:rsid w:val="00A83589"/>
    <w:rsid w:val="00AB31F6"/>
    <w:rsid w:val="00AB7F8C"/>
    <w:rsid w:val="00AC26A1"/>
    <w:rsid w:val="00B04F7A"/>
    <w:rsid w:val="00B54A88"/>
    <w:rsid w:val="00BD2838"/>
    <w:rsid w:val="00BE105E"/>
    <w:rsid w:val="00BE7714"/>
    <w:rsid w:val="00BE7A3F"/>
    <w:rsid w:val="00C01879"/>
    <w:rsid w:val="00C15750"/>
    <w:rsid w:val="00C21595"/>
    <w:rsid w:val="00C36BB5"/>
    <w:rsid w:val="00C56CC5"/>
    <w:rsid w:val="00C57576"/>
    <w:rsid w:val="00CC2C6A"/>
    <w:rsid w:val="00CC5359"/>
    <w:rsid w:val="00D25295"/>
    <w:rsid w:val="00D313C0"/>
    <w:rsid w:val="00D621CE"/>
    <w:rsid w:val="00D627E1"/>
    <w:rsid w:val="00D95B2B"/>
    <w:rsid w:val="00DD0DC4"/>
    <w:rsid w:val="00DF3B09"/>
    <w:rsid w:val="00DF462D"/>
    <w:rsid w:val="00E42626"/>
    <w:rsid w:val="00E93531"/>
    <w:rsid w:val="00EB1D87"/>
    <w:rsid w:val="00F20315"/>
    <w:rsid w:val="00F31D6B"/>
    <w:rsid w:val="00F74EF4"/>
    <w:rsid w:val="00F763DC"/>
    <w:rsid w:val="00F833E3"/>
    <w:rsid w:val="00F85C69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5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31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C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CC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CC5"/>
    <w:rPr>
      <w:vertAlign w:val="superscript"/>
    </w:rPr>
  </w:style>
  <w:style w:type="table" w:styleId="Tabela-Siatka">
    <w:name w:val="Table Grid"/>
    <w:basedOn w:val="Standardowy"/>
    <w:rsid w:val="00277003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31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C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CC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CC5"/>
    <w:rPr>
      <w:vertAlign w:val="superscript"/>
    </w:rPr>
  </w:style>
  <w:style w:type="table" w:styleId="Tabela-Siatka">
    <w:name w:val="Table Grid"/>
    <w:basedOn w:val="Standardowy"/>
    <w:rsid w:val="00277003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Pastusiak</dc:creator>
  <cp:lastModifiedBy>Grzewlod</cp:lastModifiedBy>
  <cp:revision>3</cp:revision>
  <cp:lastPrinted>2017-03-29T12:50:00Z</cp:lastPrinted>
  <dcterms:created xsi:type="dcterms:W3CDTF">2021-05-13T13:08:00Z</dcterms:created>
  <dcterms:modified xsi:type="dcterms:W3CDTF">2021-05-13T16:10:00Z</dcterms:modified>
</cp:coreProperties>
</file>