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607"/>
        <w:gridCol w:w="1703"/>
        <w:gridCol w:w="2038"/>
        <w:gridCol w:w="13"/>
        <w:gridCol w:w="861"/>
        <w:gridCol w:w="13"/>
        <w:gridCol w:w="14"/>
        <w:gridCol w:w="1256"/>
        <w:gridCol w:w="13"/>
        <w:gridCol w:w="14"/>
        <w:gridCol w:w="1215"/>
        <w:gridCol w:w="27"/>
        <w:gridCol w:w="1329"/>
        <w:gridCol w:w="13"/>
        <w:gridCol w:w="14"/>
        <w:gridCol w:w="1112"/>
        <w:gridCol w:w="1342"/>
        <w:gridCol w:w="1138"/>
        <w:gridCol w:w="1206"/>
        <w:gridCol w:w="647"/>
      </w:tblGrid>
      <w:tr w:rsidR="003B7604" w:rsidRPr="007C001C" w14:paraId="323EA520" w14:textId="77777777" w:rsidTr="00C75B9A">
        <w:trPr>
          <w:trHeight w:val="255"/>
        </w:trPr>
        <w:tc>
          <w:tcPr>
            <w:tcW w:w="161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4839" w14:textId="734AC9DC" w:rsidR="003B7604" w:rsidRPr="007C001C" w:rsidRDefault="003675E5" w:rsidP="003675E5">
            <w:pPr>
              <w:pStyle w:val="Nagwek1"/>
              <w:rPr>
                <w:sz w:val="24"/>
                <w:szCs w:val="24"/>
                <w:u w:val="none"/>
              </w:rPr>
            </w:pPr>
            <w:bookmarkStart w:id="0" w:name="_Toc90387455"/>
            <w:r w:rsidRPr="00F52CC8">
              <w:rPr>
                <w:sz w:val="24"/>
                <w:szCs w:val="24"/>
              </w:rPr>
              <w:t xml:space="preserve">Załącznik nr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u w:val="none"/>
              </w:rPr>
              <w:t xml:space="preserve">    </w:t>
            </w:r>
            <w:r w:rsidR="003B7604" w:rsidRPr="007C001C">
              <w:rPr>
                <w:sz w:val="24"/>
                <w:szCs w:val="24"/>
                <w:u w:val="none"/>
              </w:rPr>
              <w:t>Protokół wyceny zapasów niepełnowartościowych ujętych w arkuszu spisowym</w:t>
            </w:r>
            <w:bookmarkEnd w:id="0"/>
          </w:p>
        </w:tc>
      </w:tr>
      <w:tr w:rsidR="007E5CB8" w:rsidRPr="00966C6B" w14:paraId="281D8093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8994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BB25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661D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1410D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5363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0B143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4F4D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0F78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47E8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7CE6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79DD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0C4B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</w:tr>
      <w:tr w:rsidR="003B7604" w:rsidRPr="00966C6B" w14:paraId="67DA7B56" w14:textId="77777777" w:rsidTr="00C75B9A">
        <w:trPr>
          <w:trHeight w:val="255"/>
        </w:trPr>
        <w:tc>
          <w:tcPr>
            <w:tcW w:w="161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4D77" w14:textId="77777777" w:rsidR="003B7604" w:rsidRPr="00966C6B" w:rsidRDefault="003B7604" w:rsidP="001F3702">
            <w:pPr>
              <w:rPr>
                <w:sz w:val="18"/>
                <w:szCs w:val="18"/>
              </w:rPr>
            </w:pPr>
            <w:r w:rsidRPr="00966C6B">
              <w:rPr>
                <w:sz w:val="18"/>
                <w:szCs w:val="18"/>
              </w:rPr>
              <w:t>Protokół wyceny zapasów niepełnowartościowych ujętych w arkuszu spisowym nr ....................... z dnia ....................................... dokonanej w dniu .............................................</w:t>
            </w:r>
          </w:p>
        </w:tc>
      </w:tr>
      <w:tr w:rsidR="007E5CB8" w:rsidRPr="00966C6B" w14:paraId="0088C303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796B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DC47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8AE6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841B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BE87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F5CC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F41CA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272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3DA5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BF8E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718C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9BBDD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</w:tr>
      <w:tr w:rsidR="003B7604" w:rsidRPr="00966C6B" w14:paraId="22061C31" w14:textId="77777777" w:rsidTr="00C75B9A">
        <w:trPr>
          <w:gridAfter w:val="1"/>
          <w:wAfter w:w="647" w:type="dxa"/>
          <w:trHeight w:val="255"/>
        </w:trPr>
        <w:tc>
          <w:tcPr>
            <w:tcW w:w="6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06A2" w14:textId="77777777" w:rsidR="003B7604" w:rsidRPr="00966C6B" w:rsidRDefault="003B7604" w:rsidP="001F3702">
            <w:pPr>
              <w:rPr>
                <w:sz w:val="18"/>
                <w:szCs w:val="18"/>
              </w:rPr>
            </w:pPr>
            <w:r w:rsidRPr="00966C6B">
              <w:rPr>
                <w:sz w:val="18"/>
                <w:szCs w:val="18"/>
              </w:rPr>
              <w:t>Nazwiska i imiona członków zespołu spisowego (deprecjonującego)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45B3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C8FF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9C15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8301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B21A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6949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E732" w14:textId="77777777" w:rsidR="003B7604" w:rsidRPr="00966C6B" w:rsidRDefault="003B7604" w:rsidP="001F3702">
            <w:pPr>
              <w:rPr>
                <w:sz w:val="18"/>
                <w:szCs w:val="18"/>
              </w:rPr>
            </w:pPr>
          </w:p>
        </w:tc>
      </w:tr>
      <w:tr w:rsidR="003B7604" w:rsidRPr="00966C6B" w14:paraId="0C7BA24D" w14:textId="77777777" w:rsidTr="00C75B9A">
        <w:trPr>
          <w:trHeight w:val="255"/>
        </w:trPr>
        <w:tc>
          <w:tcPr>
            <w:tcW w:w="16185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45206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</w:tr>
      <w:tr w:rsidR="007E5CB8" w:rsidRPr="00966C6B" w14:paraId="72FB7CF0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0995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A05F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5778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7348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5F15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7EDF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E0D79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BA57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7E36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B8F5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65297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3E8D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</w:tr>
      <w:tr w:rsidR="007E5CB8" w:rsidRPr="00966C6B" w14:paraId="00691644" w14:textId="77777777" w:rsidTr="00C75B9A">
        <w:trPr>
          <w:gridAfter w:val="1"/>
          <w:wAfter w:w="647" w:type="dxa"/>
          <w:trHeight w:val="10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FB99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F287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Symbol indeksu (cecha, numer)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E5A1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Nazwa (określenie) towaru, materiału, wyrobu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415B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Jednostka miary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213E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118E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Cena ewidencyjna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39BF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Wartość (5 x 6)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20F8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% uszkodzenia (zniszczenia)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6FA2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Cena obniżona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73C4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Wartość po deprecjacji (5 x 9)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FED8" w14:textId="1CF431E5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Przyczyny uszkodzenia    (zniszczenia)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79BC" w14:textId="77777777" w:rsidR="003B7604" w:rsidRPr="00966C6B" w:rsidRDefault="003B7604" w:rsidP="001F3702">
            <w:pPr>
              <w:jc w:val="center"/>
              <w:rPr>
                <w:b/>
                <w:bCs/>
                <w:sz w:val="15"/>
                <w:szCs w:val="15"/>
              </w:rPr>
            </w:pPr>
            <w:r w:rsidRPr="00966C6B">
              <w:rPr>
                <w:b/>
                <w:bCs/>
                <w:sz w:val="15"/>
                <w:szCs w:val="15"/>
              </w:rPr>
              <w:t>Uwagi (proponowane przeznaczenie)</w:t>
            </w:r>
          </w:p>
        </w:tc>
      </w:tr>
      <w:tr w:rsidR="007E5CB8" w:rsidRPr="00966C6B" w14:paraId="55496770" w14:textId="77777777" w:rsidTr="00C75B9A">
        <w:trPr>
          <w:gridAfter w:val="1"/>
          <w:wAfter w:w="647" w:type="dxa"/>
          <w:trHeight w:val="2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D0A5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2EA6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5CF7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2E38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06EB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206B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6172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0B35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E451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DF21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B774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9509" w14:textId="77777777" w:rsidR="003B7604" w:rsidRPr="00966C6B" w:rsidRDefault="003B7604" w:rsidP="001F3702">
            <w:pPr>
              <w:jc w:val="center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12</w:t>
            </w:r>
          </w:p>
        </w:tc>
      </w:tr>
      <w:tr w:rsidR="007E5CB8" w:rsidRPr="00966C6B" w14:paraId="1B50D5B5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2679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FAA6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9489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2AA2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13AAD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4F709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D53C" w14:textId="6BAC55B6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24C7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9D928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BED4" w14:textId="7BA3047B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A90E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2FFD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</w:tr>
      <w:tr w:rsidR="007E5CB8" w:rsidRPr="00966C6B" w14:paraId="3B605E06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2E3D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9773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06F3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489B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4238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2501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55DB" w14:textId="4D611809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C78C4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D89D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FB79B" w14:textId="37EFEF40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9477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38D4B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</w:tr>
      <w:tr w:rsidR="007E5CB8" w:rsidRPr="00966C6B" w14:paraId="57A1748F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D59B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9BCF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441D2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DE52A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47DD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A753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20448" w14:textId="20E3E0EC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AEB91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BD000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5DED" w14:textId="0ABA3ACD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B2357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9D10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</w:tr>
      <w:tr w:rsidR="007E5CB8" w:rsidRPr="00966C6B" w14:paraId="1B035658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74A1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426CC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1F93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51E79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DA26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EDFA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4133" w14:textId="6138746E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0FE7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EA9C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2668" w14:textId="256E8811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4569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7C0FC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</w:tr>
      <w:tr w:rsidR="007E5CB8" w:rsidRPr="00966C6B" w14:paraId="23D9D9BC" w14:textId="77777777" w:rsidTr="00EB49E0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43CCB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4E2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F379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4CD6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B8C73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80865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E4C2" w14:textId="4DD790BA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2A6B1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54" w14:textId="77777777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E2DD" w14:textId="1C66B37E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1FD6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42FC8" w14:textId="77777777" w:rsidR="003B7604" w:rsidRPr="00966C6B" w:rsidRDefault="003B7604" w:rsidP="001F3702">
            <w:pPr>
              <w:rPr>
                <w:sz w:val="15"/>
                <w:szCs w:val="15"/>
              </w:rPr>
            </w:pPr>
            <w:r w:rsidRPr="00966C6B">
              <w:rPr>
                <w:sz w:val="15"/>
                <w:szCs w:val="15"/>
              </w:rPr>
              <w:t> </w:t>
            </w:r>
          </w:p>
        </w:tc>
      </w:tr>
      <w:tr w:rsidR="007E5CB8" w:rsidRPr="00966C6B" w14:paraId="3F2509D2" w14:textId="77777777" w:rsidTr="00EB49E0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2BF1C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A8FC1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9BF3F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4AAF86" w14:textId="1B232C88" w:rsidR="003B7604" w:rsidRPr="00966C6B" w:rsidRDefault="00EB49E0" w:rsidP="001F370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Suma</w:t>
            </w:r>
            <w:r w:rsidR="003B7604" w:rsidRPr="00966C6B">
              <w:rPr>
                <w:sz w:val="15"/>
                <w:szCs w:val="15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8723" w14:textId="3A0D1A60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819334B" w14:textId="61D81792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19D1751A" w14:textId="2F7020B1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2A69" w14:textId="2B00AEE8" w:rsidR="003B7604" w:rsidRPr="00966C6B" w:rsidRDefault="003B7604" w:rsidP="001F370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5A7F5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9231D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</w:tr>
      <w:tr w:rsidR="007E5CB8" w:rsidRPr="00966C6B" w14:paraId="24148B52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818D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4C3E8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7246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BCDA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AD5E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D580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6DFB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3842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2268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AEDF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789B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92BF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</w:tr>
      <w:tr w:rsidR="007E5CB8" w:rsidRPr="00966C6B" w14:paraId="395E37B8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8BC6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139A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F1A1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A2E7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4398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0998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CADC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2E11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1B58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B84B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C6FF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15DA" w14:textId="77777777" w:rsidR="003B7604" w:rsidRPr="00966C6B" w:rsidRDefault="003B7604" w:rsidP="001F3702">
            <w:pPr>
              <w:rPr>
                <w:sz w:val="15"/>
                <w:szCs w:val="15"/>
              </w:rPr>
            </w:pPr>
          </w:p>
        </w:tc>
      </w:tr>
      <w:tr w:rsidR="003B7604" w:rsidRPr="00966C6B" w14:paraId="00892306" w14:textId="77777777" w:rsidTr="00C75B9A">
        <w:trPr>
          <w:gridAfter w:val="1"/>
          <w:wAfter w:w="647" w:type="dxa"/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5A6B" w14:textId="77777777" w:rsidR="003B7604" w:rsidRPr="00966C6B" w:rsidRDefault="003B7604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Podpisy osób materialnie odpowiedzialnych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AD24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F1B4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6601" w14:textId="62528FD3" w:rsidR="003B7604" w:rsidRPr="00966C6B" w:rsidRDefault="003B7604" w:rsidP="001F3702">
            <w:pPr>
              <w:jc w:val="center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Podpisy członków zespołu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DF25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83C8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5484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</w:tr>
      <w:tr w:rsidR="003B7604" w:rsidRPr="00966C6B" w14:paraId="0F411BA0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15334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CA4F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0491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F1F5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488D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2F80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1918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F6E29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D677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6D36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80F1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6C9A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</w:tr>
      <w:tr w:rsidR="003B7604" w:rsidRPr="00966C6B" w14:paraId="7242754D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8E22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935C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DE33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4A0E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DAEB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4F6D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CB36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9C73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CCB5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08EF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6FC0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D1B2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</w:tr>
      <w:tr w:rsidR="003B7604" w:rsidRPr="00966C6B" w14:paraId="439BD0E8" w14:textId="77777777" w:rsidTr="00C75B9A">
        <w:trPr>
          <w:gridAfter w:val="1"/>
          <w:wAfter w:w="647" w:type="dxa"/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016E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DFE9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A65D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2AE1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E58F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877A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15B6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980C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3CF4A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15F0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59AD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123F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</w:tr>
      <w:tr w:rsidR="003B7604" w:rsidRPr="00966C6B" w14:paraId="2C37E740" w14:textId="77777777" w:rsidTr="00C75B9A">
        <w:trPr>
          <w:gridAfter w:val="1"/>
          <w:wAfter w:w="647" w:type="dxa"/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1BD6" w14:textId="77777777" w:rsidR="003B7604" w:rsidRPr="00966C6B" w:rsidRDefault="003B7604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CC7D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B8E4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8E8BC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28F9" w14:textId="77777777" w:rsidR="003B7604" w:rsidRPr="00966C6B" w:rsidRDefault="003B7604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A689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9396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B5B7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</w:tr>
      <w:tr w:rsidR="003B7604" w:rsidRPr="00966C6B" w14:paraId="6D18D721" w14:textId="77777777" w:rsidTr="00C75B9A">
        <w:trPr>
          <w:gridAfter w:val="1"/>
          <w:wAfter w:w="647" w:type="dxa"/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5DCF" w14:textId="17E37EE0" w:rsidR="003B7604" w:rsidRPr="00966C6B" w:rsidRDefault="003B7604" w:rsidP="006F7D2A">
            <w:pPr>
              <w:jc w:val="center"/>
              <w:rPr>
                <w:sz w:val="24"/>
                <w:szCs w:val="24"/>
              </w:rPr>
            </w:pPr>
            <w:r w:rsidRPr="006F7D2A">
              <w:rPr>
                <w:sz w:val="20"/>
                <w:szCs w:val="20"/>
              </w:rPr>
              <w:t>Kierownik jednostki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CD0E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597E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1495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81DB" w14:textId="0D8723BB" w:rsidR="003B7604" w:rsidRPr="00966C6B" w:rsidRDefault="003B7604" w:rsidP="006F7D2A">
            <w:pPr>
              <w:jc w:val="center"/>
              <w:rPr>
                <w:sz w:val="24"/>
                <w:szCs w:val="24"/>
              </w:rPr>
            </w:pPr>
            <w:r w:rsidRPr="006F7D2A">
              <w:rPr>
                <w:sz w:val="20"/>
                <w:szCs w:val="20"/>
              </w:rPr>
              <w:t>Podpis</w:t>
            </w:r>
            <w:r w:rsidR="007E5CB8" w:rsidRPr="006F7D2A">
              <w:rPr>
                <w:sz w:val="20"/>
                <w:szCs w:val="20"/>
              </w:rPr>
              <w:t>y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6D6C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B149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30A51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CC99" w14:textId="77777777" w:rsidR="003B7604" w:rsidRPr="00966C6B" w:rsidRDefault="003B7604" w:rsidP="001F3702">
            <w:pPr>
              <w:rPr>
                <w:sz w:val="24"/>
                <w:szCs w:val="24"/>
              </w:rPr>
            </w:pPr>
          </w:p>
        </w:tc>
      </w:tr>
    </w:tbl>
    <w:p w14:paraId="175E3281" w14:textId="4A8F59BC" w:rsidR="00C85848" w:rsidRPr="00966C6B" w:rsidRDefault="00C85848" w:rsidP="001F3702">
      <w:pPr>
        <w:ind w:left="357"/>
        <w:jc w:val="both"/>
        <w:rPr>
          <w:sz w:val="24"/>
          <w:szCs w:val="24"/>
        </w:rPr>
      </w:pPr>
    </w:p>
    <w:p w14:paraId="61329AB0" w14:textId="4D18B188" w:rsidR="00E33FC3" w:rsidRPr="00966C6B" w:rsidRDefault="00E33FC3" w:rsidP="001A0B87">
      <w:pPr>
        <w:pStyle w:val="Nagwek1"/>
        <w:ind w:left="0"/>
        <w:rPr>
          <w:sz w:val="18"/>
          <w:szCs w:val="18"/>
        </w:rPr>
      </w:pPr>
    </w:p>
    <w:sectPr w:rsidR="00E33FC3" w:rsidRPr="00966C6B" w:rsidSect="001A0B87">
      <w:footerReference w:type="default" r:id="rId8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49403"/>
      <w:docPartObj>
        <w:docPartGallery w:val="Page Numbers (Bottom of Page)"/>
        <w:docPartUnique/>
      </w:docPartObj>
    </w:sdtPr>
    <w:sdtEndPr/>
    <w:sdtContent>
      <w:p w14:paraId="3FA84629" w14:textId="33CBC2D0" w:rsidR="001F3702" w:rsidRDefault="001A0B87">
        <w:pPr>
          <w:pStyle w:val="Stopka"/>
          <w:jc w:val="center"/>
        </w:pPr>
      </w:p>
    </w:sdtContent>
  </w:sdt>
  <w:p w14:paraId="0EDB9159" w14:textId="77777777" w:rsidR="003C7917" w:rsidRDefault="003C7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0B87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A6140"/>
    <w:rsid w:val="003B7604"/>
    <w:rsid w:val="003C6CBF"/>
    <w:rsid w:val="003C7917"/>
    <w:rsid w:val="004058FC"/>
    <w:rsid w:val="00416636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46EE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AF5D0A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D76A8"/>
    <w:rsid w:val="00EE182F"/>
    <w:rsid w:val="00EF1949"/>
    <w:rsid w:val="00F070AB"/>
    <w:rsid w:val="00F52CC8"/>
    <w:rsid w:val="00F5343D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2021-12-15T10:41:00Z</dcterms:created>
  <dcterms:modified xsi:type="dcterms:W3CDTF">2021-12-15T10:51:00Z</dcterms:modified>
</cp:coreProperties>
</file>